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DD7" w:rsidRDefault="00FF69FE" w:rsidP="00E25DD7">
      <w:pPr>
        <w:autoSpaceDE w:val="0"/>
        <w:autoSpaceDN w:val="0"/>
        <w:adjustRightInd w:val="0"/>
        <w:spacing w:line="276" w:lineRule="auto"/>
        <w:ind w:firstLine="5670"/>
        <w:rPr>
          <w:bCs/>
          <w:lang w:val="en"/>
        </w:rPr>
      </w:pPr>
      <w:r>
        <w:rPr>
          <w:bCs/>
          <w:lang w:val="en"/>
        </w:rPr>
        <w:t>PATVIRTINTA</w:t>
      </w:r>
    </w:p>
    <w:p w:rsidR="00E25DD7" w:rsidRDefault="00FF69FE" w:rsidP="00E25DD7">
      <w:pPr>
        <w:autoSpaceDE w:val="0"/>
        <w:autoSpaceDN w:val="0"/>
        <w:adjustRightInd w:val="0"/>
        <w:spacing w:line="276" w:lineRule="auto"/>
        <w:ind w:firstLine="5670"/>
        <w:rPr>
          <w:bCs/>
          <w:lang w:val="en"/>
        </w:rPr>
      </w:pPr>
      <w:r>
        <w:rPr>
          <w:bCs/>
          <w:lang w:val="en"/>
        </w:rPr>
        <w:t>Jonavos</w:t>
      </w:r>
      <w:r w:rsidR="0054047E">
        <w:rPr>
          <w:bCs/>
          <w:lang w:val="en"/>
        </w:rPr>
        <w:t xml:space="preserve"> ,,Neries”</w:t>
      </w:r>
      <w:r>
        <w:rPr>
          <w:bCs/>
          <w:lang w:val="en"/>
        </w:rPr>
        <w:t xml:space="preserve"> </w:t>
      </w:r>
      <w:r w:rsidR="0054047E">
        <w:rPr>
          <w:bCs/>
          <w:lang w:val="en"/>
        </w:rPr>
        <w:t xml:space="preserve">pagrindinės </w:t>
      </w:r>
      <w:r>
        <w:rPr>
          <w:bCs/>
          <w:lang w:val="en"/>
        </w:rPr>
        <w:t>mokyklos</w:t>
      </w:r>
    </w:p>
    <w:p w:rsidR="00E25DD7" w:rsidRDefault="007127C7" w:rsidP="00E25DD7">
      <w:pPr>
        <w:autoSpaceDE w:val="0"/>
        <w:autoSpaceDN w:val="0"/>
        <w:adjustRightInd w:val="0"/>
        <w:spacing w:line="276" w:lineRule="auto"/>
        <w:ind w:firstLine="5670"/>
        <w:rPr>
          <w:bCs/>
          <w:lang w:val="en"/>
        </w:rPr>
      </w:pPr>
      <w:r>
        <w:rPr>
          <w:bCs/>
          <w:lang w:val="en"/>
        </w:rPr>
        <w:t>direktoriaus 202</w:t>
      </w:r>
      <w:r w:rsidR="00E1226F">
        <w:rPr>
          <w:bCs/>
          <w:lang w:val="en"/>
        </w:rPr>
        <w:t>3</w:t>
      </w:r>
      <w:r w:rsidR="00FF69FE">
        <w:rPr>
          <w:bCs/>
          <w:lang w:val="en"/>
        </w:rPr>
        <w:t xml:space="preserve"> m. </w:t>
      </w:r>
      <w:r w:rsidR="00E1226F">
        <w:rPr>
          <w:bCs/>
          <w:lang w:val="en"/>
        </w:rPr>
        <w:t>gruodžio 22</w:t>
      </w:r>
      <w:r w:rsidR="00E25DD7">
        <w:rPr>
          <w:bCs/>
          <w:lang w:val="en"/>
        </w:rPr>
        <w:t xml:space="preserve"> </w:t>
      </w:r>
      <w:r w:rsidR="00FF69FE">
        <w:rPr>
          <w:bCs/>
          <w:lang w:val="en"/>
        </w:rPr>
        <w:t>d.</w:t>
      </w:r>
    </w:p>
    <w:p w:rsidR="00FF69FE" w:rsidRDefault="00FF69FE" w:rsidP="00E25DD7">
      <w:pPr>
        <w:autoSpaceDE w:val="0"/>
        <w:autoSpaceDN w:val="0"/>
        <w:adjustRightInd w:val="0"/>
        <w:spacing w:line="276" w:lineRule="auto"/>
        <w:ind w:firstLine="5670"/>
        <w:rPr>
          <w:bCs/>
          <w:lang w:val="en"/>
        </w:rPr>
      </w:pPr>
      <w:r>
        <w:rPr>
          <w:bCs/>
          <w:lang w:val="en"/>
        </w:rPr>
        <w:t>įsakymu Nr.</w:t>
      </w:r>
      <w:r w:rsidR="007127C7">
        <w:rPr>
          <w:bCs/>
          <w:lang w:val="en"/>
        </w:rPr>
        <w:t xml:space="preserve"> </w:t>
      </w:r>
      <w:r w:rsidR="007C2AC5">
        <w:rPr>
          <w:bCs/>
          <w:lang w:val="en"/>
        </w:rPr>
        <w:t>V-</w:t>
      </w:r>
      <w:r w:rsidR="00E1226F">
        <w:rPr>
          <w:bCs/>
          <w:lang w:val="en"/>
        </w:rPr>
        <w:t>189</w:t>
      </w:r>
    </w:p>
    <w:p w:rsidR="00FF69FE" w:rsidRDefault="00FF69FE" w:rsidP="00E25DD7">
      <w:pPr>
        <w:autoSpaceDE w:val="0"/>
        <w:autoSpaceDN w:val="0"/>
        <w:adjustRightInd w:val="0"/>
        <w:ind w:firstLine="57"/>
        <w:rPr>
          <w:sz w:val="22"/>
          <w:szCs w:val="22"/>
          <w:lang w:val="en"/>
        </w:rPr>
      </w:pPr>
    </w:p>
    <w:p w:rsidR="0054047E" w:rsidRDefault="00FF69FE" w:rsidP="00E25DD7">
      <w:pPr>
        <w:autoSpaceDE w:val="0"/>
        <w:autoSpaceDN w:val="0"/>
        <w:adjustRightInd w:val="0"/>
        <w:jc w:val="center"/>
        <w:rPr>
          <w:b/>
          <w:bCs/>
          <w:caps/>
        </w:rPr>
      </w:pPr>
      <w:r w:rsidRPr="00F72DF8">
        <w:rPr>
          <w:b/>
          <w:bCs/>
          <w:caps/>
        </w:rPr>
        <w:t>JONAVOS</w:t>
      </w:r>
      <w:r w:rsidR="0054047E">
        <w:rPr>
          <w:b/>
          <w:bCs/>
          <w:caps/>
        </w:rPr>
        <w:t xml:space="preserve"> ,,NERIES“ </w:t>
      </w:r>
      <w:r w:rsidRPr="00F72DF8">
        <w:rPr>
          <w:b/>
          <w:bCs/>
          <w:caps/>
        </w:rPr>
        <w:t xml:space="preserve"> </w:t>
      </w:r>
      <w:r w:rsidR="0054047E">
        <w:rPr>
          <w:b/>
          <w:bCs/>
          <w:caps/>
        </w:rPr>
        <w:t xml:space="preserve">PAGRINDINĖS </w:t>
      </w:r>
      <w:r w:rsidRPr="00F72DF8">
        <w:rPr>
          <w:b/>
          <w:bCs/>
          <w:caps/>
        </w:rPr>
        <w:t>MOKYKLOS</w:t>
      </w:r>
      <w:r w:rsidR="0054047E">
        <w:rPr>
          <w:b/>
          <w:bCs/>
          <w:caps/>
        </w:rPr>
        <w:t xml:space="preserve"> </w:t>
      </w:r>
      <w:r w:rsidR="00E1226F">
        <w:rPr>
          <w:b/>
          <w:bCs/>
          <w:caps/>
        </w:rPr>
        <w:t>KARJEROS SPECIALISTO</w:t>
      </w:r>
    </w:p>
    <w:p w:rsidR="00FF69FE" w:rsidRPr="00F72DF8" w:rsidRDefault="00FF69FE" w:rsidP="00E25DD7">
      <w:pPr>
        <w:autoSpaceDE w:val="0"/>
        <w:autoSpaceDN w:val="0"/>
        <w:adjustRightInd w:val="0"/>
        <w:jc w:val="center"/>
        <w:rPr>
          <w:b/>
          <w:bCs/>
        </w:rPr>
      </w:pPr>
      <w:r w:rsidRPr="00F72DF8">
        <w:rPr>
          <w:b/>
          <w:bCs/>
          <w:lang w:val="en"/>
        </w:rPr>
        <w:t>PAREIGYB</w:t>
      </w:r>
      <w:r w:rsidRPr="00F72DF8">
        <w:rPr>
          <w:b/>
          <w:bCs/>
        </w:rPr>
        <w:t>ĖS APRAŠYMAS</w:t>
      </w:r>
    </w:p>
    <w:p w:rsidR="00FF69FE" w:rsidRDefault="00FF69FE" w:rsidP="00E25DD7">
      <w:pPr>
        <w:autoSpaceDE w:val="0"/>
        <w:autoSpaceDN w:val="0"/>
        <w:adjustRightInd w:val="0"/>
        <w:rPr>
          <w:lang w:val="en"/>
        </w:rPr>
      </w:pPr>
    </w:p>
    <w:p w:rsidR="00E1226F" w:rsidRDefault="00FF69FE" w:rsidP="00E1226F">
      <w:pPr>
        <w:autoSpaceDE w:val="0"/>
        <w:autoSpaceDN w:val="0"/>
        <w:adjustRightInd w:val="0"/>
        <w:jc w:val="center"/>
        <w:rPr>
          <w:b/>
          <w:bCs/>
          <w:lang w:val="fi-FI"/>
        </w:rPr>
      </w:pPr>
      <w:r w:rsidRPr="00F72DF8">
        <w:rPr>
          <w:b/>
          <w:bCs/>
          <w:lang w:val="fi-FI"/>
        </w:rPr>
        <w:t>I</w:t>
      </w:r>
      <w:r w:rsidR="00E1226F">
        <w:rPr>
          <w:b/>
          <w:bCs/>
          <w:lang w:val="fi-FI"/>
        </w:rPr>
        <w:t xml:space="preserve"> SKYRIUS</w:t>
      </w:r>
    </w:p>
    <w:p w:rsidR="00FF69FE" w:rsidRPr="00F72DF8" w:rsidRDefault="00FF69FE" w:rsidP="00E1226F">
      <w:pPr>
        <w:autoSpaceDE w:val="0"/>
        <w:autoSpaceDN w:val="0"/>
        <w:adjustRightInd w:val="0"/>
        <w:jc w:val="center"/>
        <w:rPr>
          <w:b/>
          <w:bCs/>
        </w:rPr>
      </w:pPr>
      <w:r w:rsidRPr="00F72DF8">
        <w:rPr>
          <w:b/>
          <w:bCs/>
          <w:lang w:val="fi-FI"/>
        </w:rPr>
        <w:t>PAREIGYB</w:t>
      </w:r>
      <w:r w:rsidRPr="00F72DF8">
        <w:rPr>
          <w:b/>
          <w:bCs/>
        </w:rPr>
        <w:t>Ė</w:t>
      </w:r>
    </w:p>
    <w:p w:rsidR="00FF69FE" w:rsidRPr="00F72DF8" w:rsidRDefault="00FF69FE" w:rsidP="00E25DD7">
      <w:pPr>
        <w:autoSpaceDE w:val="0"/>
        <w:autoSpaceDN w:val="0"/>
        <w:adjustRightInd w:val="0"/>
        <w:ind w:firstLine="4161"/>
      </w:pPr>
    </w:p>
    <w:p w:rsidR="00E25DD7" w:rsidRDefault="00FF69FE" w:rsidP="00E25DD7">
      <w:pPr>
        <w:pStyle w:val="Default"/>
        <w:numPr>
          <w:ilvl w:val="0"/>
          <w:numId w:val="2"/>
        </w:numPr>
        <w:tabs>
          <w:tab w:val="left" w:pos="1418"/>
        </w:tabs>
        <w:ind w:left="0" w:firstLine="1134"/>
        <w:jc w:val="both"/>
        <w:rPr>
          <w:color w:val="auto"/>
        </w:rPr>
      </w:pPr>
      <w:r w:rsidRPr="00F72DF8">
        <w:rPr>
          <w:color w:val="auto"/>
        </w:rPr>
        <w:t>Jonavos</w:t>
      </w:r>
      <w:r w:rsidR="0054047E">
        <w:rPr>
          <w:color w:val="auto"/>
        </w:rPr>
        <w:t xml:space="preserve"> ,,Neries“</w:t>
      </w:r>
      <w:r w:rsidRPr="00F72DF8">
        <w:rPr>
          <w:color w:val="auto"/>
        </w:rPr>
        <w:t xml:space="preserve"> </w:t>
      </w:r>
      <w:r w:rsidR="00E25DD7">
        <w:rPr>
          <w:color w:val="auto"/>
        </w:rPr>
        <w:t>pagrindinės</w:t>
      </w:r>
      <w:r>
        <w:rPr>
          <w:color w:val="auto"/>
        </w:rPr>
        <w:t xml:space="preserve"> mokyklos </w:t>
      </w:r>
      <w:r w:rsidR="00E1226F">
        <w:rPr>
          <w:color w:val="auto"/>
        </w:rPr>
        <w:t>karjeros specialisto</w:t>
      </w:r>
      <w:r>
        <w:rPr>
          <w:color w:val="auto"/>
        </w:rPr>
        <w:t xml:space="preserve"> pareigybė yra priskiriama </w:t>
      </w:r>
      <w:r w:rsidR="00E1226F">
        <w:rPr>
          <w:color w:val="auto"/>
        </w:rPr>
        <w:t>specialistų pareigybių grupei</w:t>
      </w:r>
      <w:r>
        <w:rPr>
          <w:color w:val="auto"/>
        </w:rPr>
        <w:t>.</w:t>
      </w:r>
    </w:p>
    <w:p w:rsidR="00E25DD7" w:rsidRPr="00E25DD7" w:rsidRDefault="00E1226F" w:rsidP="00E25DD7">
      <w:pPr>
        <w:pStyle w:val="Default"/>
        <w:numPr>
          <w:ilvl w:val="0"/>
          <w:numId w:val="2"/>
        </w:numPr>
        <w:tabs>
          <w:tab w:val="left" w:pos="1418"/>
        </w:tabs>
        <w:ind w:left="0" w:firstLine="1134"/>
        <w:jc w:val="both"/>
        <w:rPr>
          <w:color w:val="auto"/>
        </w:rPr>
      </w:pPr>
      <w:r>
        <w:t>Pareigybės lygis – A2</w:t>
      </w:r>
      <w:r w:rsidR="00FF69FE" w:rsidRPr="00F72DF8">
        <w:t>.</w:t>
      </w:r>
    </w:p>
    <w:p w:rsidR="00E25DD7" w:rsidRPr="00E25DD7" w:rsidRDefault="00FF69FE" w:rsidP="00E25DD7">
      <w:pPr>
        <w:pStyle w:val="Default"/>
        <w:numPr>
          <w:ilvl w:val="0"/>
          <w:numId w:val="2"/>
        </w:numPr>
        <w:tabs>
          <w:tab w:val="left" w:pos="1418"/>
        </w:tabs>
        <w:ind w:left="0" w:firstLine="1134"/>
        <w:jc w:val="both"/>
        <w:rPr>
          <w:color w:val="auto"/>
        </w:rPr>
      </w:pPr>
      <w:r w:rsidRPr="00F72DF8">
        <w:t>Pareigybės paskirtis</w:t>
      </w:r>
      <w:r w:rsidR="00311727">
        <w:t xml:space="preserve"> –</w:t>
      </w:r>
      <w:r>
        <w:t xml:space="preserve"> </w:t>
      </w:r>
      <w:r w:rsidR="00E1226F">
        <w:t>organizuoti ir vykdyti šiame aprašyme numatytą veiklą</w:t>
      </w:r>
      <w:r>
        <w:t>.</w:t>
      </w:r>
    </w:p>
    <w:p w:rsidR="00FF69FE" w:rsidRPr="00E25DD7" w:rsidRDefault="00FF69FE" w:rsidP="00E25DD7">
      <w:pPr>
        <w:pStyle w:val="Default"/>
        <w:numPr>
          <w:ilvl w:val="0"/>
          <w:numId w:val="2"/>
        </w:numPr>
        <w:tabs>
          <w:tab w:val="left" w:pos="1418"/>
        </w:tabs>
        <w:ind w:left="0" w:firstLine="1134"/>
        <w:jc w:val="both"/>
        <w:rPr>
          <w:color w:val="auto"/>
        </w:rPr>
      </w:pPr>
      <w:r w:rsidRPr="00F72DF8">
        <w:t>Pareigybės</w:t>
      </w:r>
      <w:r>
        <w:t xml:space="preserve"> pavaldumas – </w:t>
      </w:r>
      <w:r w:rsidR="00E1226F">
        <w:t xml:space="preserve">karjeros specialistas </w:t>
      </w:r>
      <w:r w:rsidRPr="00F72DF8">
        <w:t xml:space="preserve">tiesiogiai pavaldus Jonavos </w:t>
      </w:r>
      <w:r w:rsidR="0054047E">
        <w:t xml:space="preserve">,,Neries“ pagrindinės </w:t>
      </w:r>
      <w:r w:rsidR="00C3118B">
        <w:t xml:space="preserve">mokyklos direktoriui. </w:t>
      </w:r>
    </w:p>
    <w:p w:rsidR="00FF69FE" w:rsidRDefault="00FF69FE" w:rsidP="00E25DD7">
      <w:pPr>
        <w:keepNext/>
        <w:autoSpaceDE w:val="0"/>
        <w:autoSpaceDN w:val="0"/>
        <w:adjustRightInd w:val="0"/>
        <w:jc w:val="both"/>
        <w:rPr>
          <w:b/>
          <w:bCs/>
        </w:rPr>
      </w:pPr>
    </w:p>
    <w:p w:rsidR="00E1226F" w:rsidRDefault="00E1226F" w:rsidP="00E25DD7">
      <w:pPr>
        <w:keepNext/>
        <w:autoSpaceDE w:val="0"/>
        <w:autoSpaceDN w:val="0"/>
        <w:adjustRightInd w:val="0"/>
        <w:jc w:val="center"/>
        <w:rPr>
          <w:b/>
          <w:bCs/>
        </w:rPr>
      </w:pPr>
      <w:r>
        <w:rPr>
          <w:b/>
          <w:bCs/>
        </w:rPr>
        <w:t>II SKYRIUS</w:t>
      </w:r>
    </w:p>
    <w:p w:rsidR="00FF69FE" w:rsidRPr="00F72DF8" w:rsidRDefault="00FF69FE" w:rsidP="00E25DD7">
      <w:pPr>
        <w:keepNext/>
        <w:autoSpaceDE w:val="0"/>
        <w:autoSpaceDN w:val="0"/>
        <w:adjustRightInd w:val="0"/>
        <w:jc w:val="center"/>
        <w:rPr>
          <w:b/>
          <w:bCs/>
        </w:rPr>
      </w:pPr>
      <w:r w:rsidRPr="00F72DF8">
        <w:rPr>
          <w:b/>
          <w:bCs/>
        </w:rPr>
        <w:t>SPECIALŪS REIKALAVIMAI ŠIAS PAREIGAS EINANČIAM DARBUOTOJUI</w:t>
      </w:r>
    </w:p>
    <w:p w:rsidR="00FF69FE" w:rsidRPr="00F72DF8" w:rsidRDefault="00FF69FE" w:rsidP="00E25DD7">
      <w:pPr>
        <w:keepNext/>
        <w:autoSpaceDE w:val="0"/>
        <w:autoSpaceDN w:val="0"/>
        <w:adjustRightInd w:val="0"/>
        <w:jc w:val="center"/>
        <w:rPr>
          <w:b/>
          <w:bCs/>
        </w:rPr>
      </w:pPr>
    </w:p>
    <w:p w:rsidR="00E1226F" w:rsidRPr="00B20BD3" w:rsidRDefault="00E1226F" w:rsidP="00B20BD3">
      <w:pPr>
        <w:pStyle w:val="Sraopastraipa"/>
        <w:widowControl w:val="0"/>
        <w:numPr>
          <w:ilvl w:val="0"/>
          <w:numId w:val="2"/>
        </w:numPr>
        <w:tabs>
          <w:tab w:val="left" w:pos="1418"/>
        </w:tabs>
        <w:autoSpaceDE w:val="0"/>
        <w:autoSpaceDN w:val="0"/>
        <w:ind w:firstLine="414"/>
        <w:contextualSpacing w:val="0"/>
        <w:jc w:val="both"/>
      </w:pPr>
      <w:r w:rsidRPr="00B20BD3">
        <w:t>Darbuotojas,</w:t>
      </w:r>
      <w:r w:rsidRPr="00B20BD3">
        <w:rPr>
          <w:spacing w:val="12"/>
        </w:rPr>
        <w:t xml:space="preserve"> </w:t>
      </w:r>
      <w:r w:rsidRPr="00B20BD3">
        <w:t>einantis</w:t>
      </w:r>
      <w:r w:rsidRPr="00B20BD3">
        <w:rPr>
          <w:spacing w:val="12"/>
        </w:rPr>
        <w:t xml:space="preserve"> </w:t>
      </w:r>
      <w:r w:rsidRPr="00B20BD3">
        <w:t>šias</w:t>
      </w:r>
      <w:r w:rsidRPr="00B20BD3">
        <w:rPr>
          <w:spacing w:val="13"/>
        </w:rPr>
        <w:t xml:space="preserve"> </w:t>
      </w:r>
      <w:r w:rsidRPr="00B20BD3">
        <w:t>pareigas,</w:t>
      </w:r>
      <w:r w:rsidRPr="00B20BD3">
        <w:rPr>
          <w:spacing w:val="12"/>
        </w:rPr>
        <w:t xml:space="preserve"> </w:t>
      </w:r>
      <w:r w:rsidRPr="00B20BD3">
        <w:t>turi</w:t>
      </w:r>
      <w:r w:rsidRPr="00B20BD3">
        <w:rPr>
          <w:spacing w:val="13"/>
        </w:rPr>
        <w:t xml:space="preserve"> </w:t>
      </w:r>
      <w:r w:rsidRPr="00B20BD3">
        <w:t>atitikti</w:t>
      </w:r>
      <w:r w:rsidRPr="00B20BD3">
        <w:rPr>
          <w:spacing w:val="10"/>
        </w:rPr>
        <w:t xml:space="preserve"> </w:t>
      </w:r>
      <w:r w:rsidRPr="00B20BD3">
        <w:t>šiuos</w:t>
      </w:r>
      <w:r w:rsidRPr="00B20BD3">
        <w:rPr>
          <w:spacing w:val="15"/>
        </w:rPr>
        <w:t xml:space="preserve"> </w:t>
      </w:r>
      <w:r w:rsidRPr="00B20BD3">
        <w:t>specialius</w:t>
      </w:r>
      <w:r w:rsidRPr="00B20BD3">
        <w:rPr>
          <w:spacing w:val="12"/>
        </w:rPr>
        <w:t xml:space="preserve"> </w:t>
      </w:r>
      <w:r w:rsidRPr="00B20BD3">
        <w:rPr>
          <w:spacing w:val="-2"/>
        </w:rPr>
        <w:t>reikalavimus:</w:t>
      </w:r>
    </w:p>
    <w:p w:rsidR="00E1226F" w:rsidRPr="00B20BD3" w:rsidRDefault="00E1226F" w:rsidP="00B20BD3">
      <w:pPr>
        <w:pStyle w:val="Sraopastraipa"/>
        <w:widowControl w:val="0"/>
        <w:numPr>
          <w:ilvl w:val="1"/>
          <w:numId w:val="2"/>
        </w:numPr>
        <w:tabs>
          <w:tab w:val="left" w:pos="1560"/>
        </w:tabs>
        <w:autoSpaceDE w:val="0"/>
        <w:autoSpaceDN w:val="0"/>
        <w:spacing w:before="45" w:line="244" w:lineRule="auto"/>
        <w:ind w:left="0" w:firstLine="1134"/>
        <w:contextualSpacing w:val="0"/>
        <w:jc w:val="both"/>
      </w:pPr>
      <w:r w:rsidRPr="00B20BD3">
        <w:t>turėti ne žemesnį kaip Lietuvos kvalifikacijų sandaros VI lygio kvalifikacinį laipsnį</w:t>
      </w:r>
      <w:r w:rsidRPr="00B20BD3">
        <w:rPr>
          <w:spacing w:val="-3"/>
        </w:rPr>
        <w:t xml:space="preserve"> </w:t>
      </w:r>
      <w:r w:rsidRPr="00B20BD3">
        <w:t>arba lygiavertę aukštojo mokslo kvalifikaciją (šį</w:t>
      </w:r>
      <w:r w:rsidRPr="00B20BD3">
        <w:rPr>
          <w:spacing w:val="-2"/>
        </w:rPr>
        <w:t xml:space="preserve"> </w:t>
      </w:r>
      <w:r w:rsidRPr="00B20BD3">
        <w:t>reikalavimą turi atitikti iki</w:t>
      </w:r>
      <w:r w:rsidRPr="00B20BD3">
        <w:rPr>
          <w:spacing w:val="-1"/>
        </w:rPr>
        <w:t xml:space="preserve"> </w:t>
      </w:r>
      <w:r w:rsidRPr="00B20BD3">
        <w:t>2028</w:t>
      </w:r>
      <w:r w:rsidRPr="00B20BD3">
        <w:rPr>
          <w:spacing w:val="-2"/>
        </w:rPr>
        <w:t xml:space="preserve"> </w:t>
      </w:r>
      <w:r w:rsidRPr="00B20BD3">
        <w:t>m. rugsėjo 1 d.);</w:t>
      </w:r>
    </w:p>
    <w:p w:rsidR="00E1226F" w:rsidRPr="00B20BD3" w:rsidRDefault="00E1226F" w:rsidP="00B20BD3">
      <w:pPr>
        <w:pStyle w:val="Sraopastraipa"/>
        <w:widowControl w:val="0"/>
        <w:numPr>
          <w:ilvl w:val="1"/>
          <w:numId w:val="2"/>
        </w:numPr>
        <w:tabs>
          <w:tab w:val="left" w:pos="1560"/>
        </w:tabs>
        <w:autoSpaceDE w:val="0"/>
        <w:autoSpaceDN w:val="0"/>
        <w:spacing w:before="45" w:line="244" w:lineRule="auto"/>
        <w:ind w:left="0" w:firstLine="1134"/>
        <w:contextualSpacing w:val="0"/>
        <w:jc w:val="both"/>
      </w:pPr>
      <w:r w:rsidRPr="00B20BD3">
        <w:t>turėti pedagogo kvalifikaciją arba būti išklausęs pedagoginių ir psichologinių žinių kursą švietimo, mokslo ir</w:t>
      </w:r>
      <w:r w:rsidRPr="00B20BD3">
        <w:rPr>
          <w:spacing w:val="-1"/>
        </w:rPr>
        <w:t xml:space="preserve"> </w:t>
      </w:r>
      <w:r w:rsidRPr="00B20BD3">
        <w:t>sporto ministro nustatyta tvarka (šį reikalavimą turi atitikti iki 2024 m. rugsėjo 1 d.);</w:t>
      </w:r>
    </w:p>
    <w:p w:rsidR="00AB0880" w:rsidRPr="00AB0880" w:rsidRDefault="00E1226F" w:rsidP="00AB0880">
      <w:pPr>
        <w:pStyle w:val="Sraopastraipa"/>
        <w:widowControl w:val="0"/>
        <w:numPr>
          <w:ilvl w:val="1"/>
          <w:numId w:val="2"/>
        </w:numPr>
        <w:tabs>
          <w:tab w:val="left" w:pos="1560"/>
        </w:tabs>
        <w:autoSpaceDE w:val="0"/>
        <w:autoSpaceDN w:val="0"/>
        <w:spacing w:before="45" w:line="244" w:lineRule="auto"/>
        <w:ind w:left="0" w:firstLine="1134"/>
        <w:contextualSpacing w:val="0"/>
        <w:jc w:val="both"/>
      </w:pPr>
      <w:r w:rsidRPr="00B20BD3">
        <w:t>būti</w:t>
      </w:r>
      <w:r w:rsidRPr="00B20BD3">
        <w:rPr>
          <w:spacing w:val="17"/>
        </w:rPr>
        <w:t xml:space="preserve"> </w:t>
      </w:r>
      <w:r w:rsidRPr="00B20BD3">
        <w:t>susipažinęs</w:t>
      </w:r>
      <w:r w:rsidRPr="00B20BD3">
        <w:rPr>
          <w:spacing w:val="15"/>
        </w:rPr>
        <w:t xml:space="preserve"> </w:t>
      </w:r>
      <w:r w:rsidRPr="00B20BD3">
        <w:t>su</w:t>
      </w:r>
      <w:r w:rsidRPr="00B20BD3">
        <w:rPr>
          <w:spacing w:val="15"/>
        </w:rPr>
        <w:t xml:space="preserve"> </w:t>
      </w:r>
      <w:r w:rsidRPr="00B20BD3">
        <w:t>profesinį</w:t>
      </w:r>
      <w:r w:rsidRPr="00B20BD3">
        <w:rPr>
          <w:spacing w:val="15"/>
        </w:rPr>
        <w:t xml:space="preserve"> </w:t>
      </w:r>
      <w:r w:rsidRPr="00B20BD3">
        <w:t>orientavimą</w:t>
      </w:r>
      <w:r w:rsidRPr="00B20BD3">
        <w:rPr>
          <w:spacing w:val="15"/>
        </w:rPr>
        <w:t xml:space="preserve"> </w:t>
      </w:r>
      <w:r w:rsidRPr="00B20BD3">
        <w:t>reglamentuojančiais</w:t>
      </w:r>
      <w:r w:rsidRPr="00B20BD3">
        <w:rPr>
          <w:spacing w:val="18"/>
        </w:rPr>
        <w:t xml:space="preserve"> </w:t>
      </w:r>
      <w:r w:rsidRPr="00B20BD3">
        <w:t>teisės</w:t>
      </w:r>
      <w:r w:rsidRPr="00B20BD3">
        <w:rPr>
          <w:spacing w:val="12"/>
        </w:rPr>
        <w:t xml:space="preserve"> </w:t>
      </w:r>
      <w:r w:rsidRPr="00B20BD3">
        <w:rPr>
          <w:spacing w:val="-2"/>
        </w:rPr>
        <w:t>aktais;</w:t>
      </w:r>
    </w:p>
    <w:p w:rsidR="00E1226F" w:rsidRPr="00B20BD3" w:rsidRDefault="00E1226F" w:rsidP="00AB0880">
      <w:pPr>
        <w:pStyle w:val="Sraopastraipa"/>
        <w:widowControl w:val="0"/>
        <w:numPr>
          <w:ilvl w:val="1"/>
          <w:numId w:val="2"/>
        </w:numPr>
        <w:tabs>
          <w:tab w:val="left" w:pos="1560"/>
        </w:tabs>
        <w:autoSpaceDE w:val="0"/>
        <w:autoSpaceDN w:val="0"/>
        <w:spacing w:before="45" w:line="244" w:lineRule="auto"/>
        <w:ind w:left="0" w:firstLine="1134"/>
        <w:contextualSpacing w:val="0"/>
        <w:jc w:val="both"/>
      </w:pPr>
      <w:r w:rsidRPr="00B20BD3">
        <w:t>gebėti naudotis įvairiomis karjeros valdymo informacinėmis sistemomis ir šiuolaikinėmis informacinėmis komunikacinėmis technologijomis ir elektroninėmis priemonėmis, susijusiomis su karjeros valdymo paslaugų teikimu, bei parinkti tinkamas informacines priemones</w:t>
      </w:r>
      <w:r w:rsidRPr="00AB0880">
        <w:rPr>
          <w:spacing w:val="40"/>
        </w:rPr>
        <w:t xml:space="preserve"> </w:t>
      </w:r>
      <w:r w:rsidRPr="00B20BD3">
        <w:t>ir šaltinius pagal paslaugos gavėjo poreikius;</w:t>
      </w:r>
    </w:p>
    <w:p w:rsidR="00E1226F" w:rsidRPr="00B20BD3" w:rsidRDefault="00E1226F" w:rsidP="00B20BD3">
      <w:pPr>
        <w:pStyle w:val="Sraopastraipa"/>
        <w:widowControl w:val="0"/>
        <w:numPr>
          <w:ilvl w:val="1"/>
          <w:numId w:val="2"/>
        </w:numPr>
        <w:tabs>
          <w:tab w:val="left" w:pos="1560"/>
        </w:tabs>
        <w:autoSpaceDE w:val="0"/>
        <w:autoSpaceDN w:val="0"/>
        <w:spacing w:before="45" w:line="244" w:lineRule="auto"/>
        <w:ind w:left="0" w:firstLine="1134"/>
        <w:contextualSpacing w:val="0"/>
        <w:jc w:val="both"/>
      </w:pPr>
      <w:r w:rsidRPr="00B20BD3">
        <w:t>gebėti</w:t>
      </w:r>
      <w:r w:rsidRPr="00B20BD3">
        <w:rPr>
          <w:spacing w:val="63"/>
        </w:rPr>
        <w:t xml:space="preserve"> </w:t>
      </w:r>
      <w:r w:rsidRPr="00B20BD3">
        <w:t>tinkamai</w:t>
      </w:r>
      <w:r w:rsidRPr="00B20BD3">
        <w:rPr>
          <w:spacing w:val="66"/>
        </w:rPr>
        <w:t xml:space="preserve"> </w:t>
      </w:r>
      <w:r w:rsidRPr="00B20BD3">
        <w:t>nustatyti</w:t>
      </w:r>
      <w:r w:rsidRPr="00B20BD3">
        <w:rPr>
          <w:spacing w:val="69"/>
        </w:rPr>
        <w:t xml:space="preserve"> </w:t>
      </w:r>
      <w:r w:rsidRPr="00B20BD3">
        <w:t>profesinio</w:t>
      </w:r>
      <w:r w:rsidRPr="00B20BD3">
        <w:rPr>
          <w:spacing w:val="68"/>
        </w:rPr>
        <w:t xml:space="preserve"> </w:t>
      </w:r>
      <w:r w:rsidRPr="00B20BD3">
        <w:t>orientavimo</w:t>
      </w:r>
      <w:r w:rsidRPr="00B20BD3">
        <w:rPr>
          <w:spacing w:val="68"/>
        </w:rPr>
        <w:t xml:space="preserve"> </w:t>
      </w:r>
      <w:r w:rsidRPr="00B20BD3">
        <w:t>paslaugų</w:t>
      </w:r>
      <w:r w:rsidRPr="00B20BD3">
        <w:rPr>
          <w:spacing w:val="69"/>
        </w:rPr>
        <w:t xml:space="preserve"> </w:t>
      </w:r>
      <w:r w:rsidRPr="00B20BD3">
        <w:t>gavėjų</w:t>
      </w:r>
      <w:r w:rsidRPr="00B20BD3">
        <w:rPr>
          <w:spacing w:val="62"/>
        </w:rPr>
        <w:t xml:space="preserve"> </w:t>
      </w:r>
      <w:r w:rsidRPr="00B20BD3">
        <w:rPr>
          <w:spacing w:val="-2"/>
        </w:rPr>
        <w:t>poreikius</w:t>
      </w:r>
    </w:p>
    <w:p w:rsidR="00E1226F" w:rsidRPr="00B20BD3" w:rsidRDefault="00E1226F" w:rsidP="00B20BD3">
      <w:pPr>
        <w:pStyle w:val="Pagrindinistekstas"/>
        <w:spacing w:before="7"/>
        <w:ind w:left="0"/>
        <w:jc w:val="both"/>
        <w:rPr>
          <w:spacing w:val="-2"/>
          <w:sz w:val="24"/>
          <w:szCs w:val="24"/>
        </w:rPr>
      </w:pPr>
      <w:r w:rsidRPr="00B20BD3">
        <w:rPr>
          <w:spacing w:val="-2"/>
          <w:sz w:val="24"/>
          <w:szCs w:val="24"/>
        </w:rPr>
        <w:t>įstaigoje;</w:t>
      </w:r>
    </w:p>
    <w:p w:rsidR="004739FC" w:rsidRPr="00B20BD3" w:rsidRDefault="00E1226F" w:rsidP="00B20BD3">
      <w:pPr>
        <w:pStyle w:val="Pagrindinistekstas"/>
        <w:numPr>
          <w:ilvl w:val="1"/>
          <w:numId w:val="2"/>
        </w:numPr>
        <w:tabs>
          <w:tab w:val="left" w:pos="1560"/>
        </w:tabs>
        <w:spacing w:before="7"/>
        <w:ind w:left="0" w:firstLine="1134"/>
        <w:jc w:val="both"/>
        <w:rPr>
          <w:sz w:val="24"/>
          <w:szCs w:val="24"/>
        </w:rPr>
      </w:pPr>
      <w:r w:rsidRPr="00B20BD3">
        <w:rPr>
          <w:sz w:val="24"/>
          <w:szCs w:val="24"/>
        </w:rPr>
        <w:t>gebėti</w:t>
      </w:r>
      <w:r w:rsidRPr="00B20BD3">
        <w:rPr>
          <w:spacing w:val="30"/>
          <w:sz w:val="24"/>
          <w:szCs w:val="24"/>
        </w:rPr>
        <w:t xml:space="preserve"> </w:t>
      </w:r>
      <w:r w:rsidRPr="00B20BD3">
        <w:rPr>
          <w:sz w:val="24"/>
          <w:szCs w:val="24"/>
        </w:rPr>
        <w:t>analizuoti</w:t>
      </w:r>
      <w:r w:rsidRPr="00B20BD3">
        <w:rPr>
          <w:spacing w:val="30"/>
          <w:sz w:val="24"/>
          <w:szCs w:val="24"/>
        </w:rPr>
        <w:t xml:space="preserve"> </w:t>
      </w:r>
      <w:r w:rsidRPr="00B20BD3">
        <w:rPr>
          <w:sz w:val="24"/>
          <w:szCs w:val="24"/>
        </w:rPr>
        <w:t>ir</w:t>
      </w:r>
      <w:r w:rsidRPr="00B20BD3">
        <w:rPr>
          <w:spacing w:val="30"/>
          <w:sz w:val="24"/>
          <w:szCs w:val="24"/>
        </w:rPr>
        <w:t xml:space="preserve"> </w:t>
      </w:r>
      <w:r w:rsidRPr="00B20BD3">
        <w:rPr>
          <w:sz w:val="24"/>
          <w:szCs w:val="24"/>
        </w:rPr>
        <w:t>tvarkyti</w:t>
      </w:r>
      <w:r w:rsidRPr="00B20BD3">
        <w:rPr>
          <w:spacing w:val="35"/>
          <w:sz w:val="24"/>
          <w:szCs w:val="24"/>
        </w:rPr>
        <w:t xml:space="preserve"> </w:t>
      </w:r>
      <w:r w:rsidRPr="00B20BD3">
        <w:rPr>
          <w:sz w:val="24"/>
          <w:szCs w:val="24"/>
        </w:rPr>
        <w:t>duomenis</w:t>
      </w:r>
      <w:r w:rsidRPr="00B20BD3">
        <w:rPr>
          <w:spacing w:val="32"/>
          <w:sz w:val="24"/>
          <w:szCs w:val="24"/>
        </w:rPr>
        <w:t xml:space="preserve"> </w:t>
      </w:r>
      <w:r w:rsidRPr="00B20BD3">
        <w:rPr>
          <w:sz w:val="24"/>
          <w:szCs w:val="24"/>
        </w:rPr>
        <w:t>ir</w:t>
      </w:r>
      <w:r w:rsidRPr="00B20BD3">
        <w:rPr>
          <w:spacing w:val="32"/>
          <w:sz w:val="24"/>
          <w:szCs w:val="24"/>
        </w:rPr>
        <w:t xml:space="preserve"> </w:t>
      </w:r>
      <w:r w:rsidRPr="00B20BD3">
        <w:rPr>
          <w:sz w:val="24"/>
          <w:szCs w:val="24"/>
        </w:rPr>
        <w:t>informaciją</w:t>
      </w:r>
      <w:r w:rsidRPr="00B20BD3">
        <w:rPr>
          <w:spacing w:val="31"/>
          <w:sz w:val="24"/>
          <w:szCs w:val="24"/>
        </w:rPr>
        <w:t xml:space="preserve"> </w:t>
      </w:r>
      <w:r w:rsidRPr="00B20BD3">
        <w:rPr>
          <w:sz w:val="24"/>
          <w:szCs w:val="24"/>
        </w:rPr>
        <w:t>apie</w:t>
      </w:r>
      <w:r w:rsidRPr="00B20BD3">
        <w:rPr>
          <w:spacing w:val="27"/>
          <w:sz w:val="24"/>
          <w:szCs w:val="24"/>
        </w:rPr>
        <w:t xml:space="preserve"> </w:t>
      </w:r>
      <w:r w:rsidRPr="00B20BD3">
        <w:rPr>
          <w:sz w:val="24"/>
          <w:szCs w:val="24"/>
        </w:rPr>
        <w:t>teikiamas</w:t>
      </w:r>
      <w:r w:rsidRPr="00B20BD3">
        <w:rPr>
          <w:spacing w:val="28"/>
          <w:sz w:val="24"/>
          <w:szCs w:val="24"/>
        </w:rPr>
        <w:t xml:space="preserve"> </w:t>
      </w:r>
      <w:r w:rsidRPr="00B20BD3">
        <w:rPr>
          <w:spacing w:val="-2"/>
          <w:sz w:val="24"/>
          <w:szCs w:val="24"/>
        </w:rPr>
        <w:t xml:space="preserve">profesinio </w:t>
      </w:r>
      <w:r w:rsidRPr="00B20BD3">
        <w:rPr>
          <w:sz w:val="24"/>
          <w:szCs w:val="24"/>
        </w:rPr>
        <w:t>orientavimo</w:t>
      </w:r>
      <w:r w:rsidRPr="00B20BD3">
        <w:rPr>
          <w:spacing w:val="21"/>
          <w:sz w:val="24"/>
          <w:szCs w:val="24"/>
        </w:rPr>
        <w:t xml:space="preserve"> </w:t>
      </w:r>
      <w:r w:rsidRPr="00B20BD3">
        <w:rPr>
          <w:spacing w:val="-2"/>
          <w:sz w:val="24"/>
          <w:szCs w:val="24"/>
        </w:rPr>
        <w:t>paslaugas</w:t>
      </w:r>
      <w:r w:rsidR="00506157" w:rsidRPr="00B20BD3">
        <w:rPr>
          <w:sz w:val="24"/>
          <w:szCs w:val="24"/>
        </w:rPr>
        <w:t>.</w:t>
      </w:r>
    </w:p>
    <w:p w:rsidR="00506157" w:rsidRDefault="00506157" w:rsidP="00E25DD7">
      <w:pPr>
        <w:ind w:firstLine="1296"/>
      </w:pPr>
    </w:p>
    <w:p w:rsidR="00B20BD3" w:rsidRDefault="00476CC6" w:rsidP="00E25DD7">
      <w:pPr>
        <w:keepNext/>
        <w:autoSpaceDE w:val="0"/>
        <w:autoSpaceDN w:val="0"/>
        <w:adjustRightInd w:val="0"/>
        <w:jc w:val="center"/>
        <w:rPr>
          <w:b/>
          <w:bCs/>
          <w:lang w:val="pt-BR"/>
        </w:rPr>
      </w:pPr>
      <w:r w:rsidRPr="003F4184">
        <w:rPr>
          <w:b/>
          <w:bCs/>
          <w:lang w:val="pt-BR"/>
        </w:rPr>
        <w:t>III</w:t>
      </w:r>
      <w:r w:rsidR="00B20BD3">
        <w:rPr>
          <w:b/>
          <w:bCs/>
          <w:lang w:val="pt-BR"/>
        </w:rPr>
        <w:t xml:space="preserve"> SKYRIUS</w:t>
      </w:r>
    </w:p>
    <w:p w:rsidR="00476CC6" w:rsidRDefault="00476CC6" w:rsidP="00E25DD7">
      <w:pPr>
        <w:keepNext/>
        <w:autoSpaceDE w:val="0"/>
        <w:autoSpaceDN w:val="0"/>
        <w:adjustRightInd w:val="0"/>
        <w:jc w:val="center"/>
        <w:rPr>
          <w:b/>
          <w:bCs/>
          <w:lang w:val="pt-BR"/>
        </w:rPr>
      </w:pPr>
      <w:r w:rsidRPr="003F4184">
        <w:rPr>
          <w:b/>
          <w:bCs/>
          <w:lang w:val="pt-BR"/>
        </w:rPr>
        <w:t>ŠIAS PAREIGAS EINANČIO DARBUOTOJO FUNKCIJOS</w:t>
      </w:r>
      <w:r w:rsidR="00506157">
        <w:rPr>
          <w:b/>
          <w:bCs/>
          <w:lang w:val="pt-BR"/>
        </w:rPr>
        <w:t xml:space="preserve"> </w:t>
      </w:r>
    </w:p>
    <w:p w:rsidR="00AB0880" w:rsidRPr="003F4184" w:rsidRDefault="00AB0880" w:rsidP="00E25DD7">
      <w:pPr>
        <w:keepNext/>
        <w:autoSpaceDE w:val="0"/>
        <w:autoSpaceDN w:val="0"/>
        <w:adjustRightInd w:val="0"/>
        <w:jc w:val="center"/>
        <w:rPr>
          <w:b/>
          <w:bCs/>
          <w:lang w:val="pt-BR"/>
        </w:rPr>
      </w:pPr>
    </w:p>
    <w:p w:rsidR="00AB0880" w:rsidRDefault="00AB0880" w:rsidP="00AB0880">
      <w:pPr>
        <w:pStyle w:val="Sraopastraipa"/>
        <w:widowControl w:val="0"/>
        <w:numPr>
          <w:ilvl w:val="0"/>
          <w:numId w:val="2"/>
        </w:numPr>
        <w:tabs>
          <w:tab w:val="left" w:pos="1418"/>
        </w:tabs>
        <w:autoSpaceDE w:val="0"/>
        <w:autoSpaceDN w:val="0"/>
        <w:ind w:right="-483" w:firstLine="414"/>
        <w:jc w:val="both"/>
      </w:pPr>
      <w:r>
        <w:t>Šias</w:t>
      </w:r>
      <w:r w:rsidRPr="00AB0880">
        <w:rPr>
          <w:spacing w:val="13"/>
        </w:rPr>
        <w:t xml:space="preserve"> </w:t>
      </w:r>
      <w:r>
        <w:t>pareigas</w:t>
      </w:r>
      <w:r w:rsidRPr="00AB0880">
        <w:rPr>
          <w:spacing w:val="11"/>
        </w:rPr>
        <w:t xml:space="preserve"> </w:t>
      </w:r>
      <w:r>
        <w:t>einantis</w:t>
      </w:r>
      <w:r w:rsidRPr="00AB0880">
        <w:rPr>
          <w:spacing w:val="7"/>
        </w:rPr>
        <w:t xml:space="preserve"> </w:t>
      </w:r>
      <w:r>
        <w:t>darbuotojas</w:t>
      </w:r>
      <w:r w:rsidRPr="00AB0880">
        <w:rPr>
          <w:spacing w:val="13"/>
        </w:rPr>
        <w:t xml:space="preserve"> </w:t>
      </w:r>
      <w:r>
        <w:t>vykdo</w:t>
      </w:r>
      <w:r w:rsidRPr="00AB0880">
        <w:rPr>
          <w:spacing w:val="18"/>
        </w:rPr>
        <w:t xml:space="preserve"> </w:t>
      </w:r>
      <w:r>
        <w:t>šias</w:t>
      </w:r>
      <w:r w:rsidRPr="00AB0880">
        <w:rPr>
          <w:spacing w:val="11"/>
        </w:rPr>
        <w:t xml:space="preserve"> </w:t>
      </w:r>
      <w:r w:rsidRPr="00AB0880">
        <w:rPr>
          <w:spacing w:val="-2"/>
        </w:rPr>
        <w:t>funkcijas:</w:t>
      </w:r>
    </w:p>
    <w:p w:rsidR="00AB0880" w:rsidRDefault="00AB0880" w:rsidP="00AB0880">
      <w:pPr>
        <w:pStyle w:val="Sraopastraipa"/>
        <w:widowControl w:val="0"/>
        <w:numPr>
          <w:ilvl w:val="1"/>
          <w:numId w:val="2"/>
        </w:numPr>
        <w:tabs>
          <w:tab w:val="left" w:pos="1560"/>
        </w:tabs>
        <w:autoSpaceDE w:val="0"/>
        <w:autoSpaceDN w:val="0"/>
        <w:spacing w:before="6" w:line="244" w:lineRule="auto"/>
        <w:ind w:left="0" w:right="-1" w:firstLine="1134"/>
        <w:contextualSpacing w:val="0"/>
        <w:jc w:val="both"/>
      </w:pPr>
      <w:r>
        <w:t>organizuoja ir koordinuoja profesinio orientavimo paslaugų teikimą ir plėtojimą mokykloje, siekdamas įgyvendinti nustatytą paslaugų planą;</w:t>
      </w:r>
    </w:p>
    <w:p w:rsidR="00AB0880" w:rsidRDefault="00AB0880" w:rsidP="00AB0880">
      <w:pPr>
        <w:pStyle w:val="Sraopastraipa"/>
        <w:widowControl w:val="0"/>
        <w:numPr>
          <w:ilvl w:val="1"/>
          <w:numId w:val="2"/>
        </w:numPr>
        <w:tabs>
          <w:tab w:val="left" w:pos="1560"/>
        </w:tabs>
        <w:autoSpaceDE w:val="0"/>
        <w:autoSpaceDN w:val="0"/>
        <w:spacing w:before="6" w:line="244" w:lineRule="auto"/>
        <w:ind w:left="0" w:right="-1" w:firstLine="1134"/>
        <w:contextualSpacing w:val="0"/>
        <w:jc w:val="both"/>
      </w:pPr>
      <w:r>
        <w:t>teikia</w:t>
      </w:r>
      <w:r w:rsidRPr="00AB0880">
        <w:rPr>
          <w:spacing w:val="80"/>
        </w:rPr>
        <w:t xml:space="preserve"> </w:t>
      </w:r>
      <w:r>
        <w:t>ugdymo</w:t>
      </w:r>
      <w:r w:rsidRPr="00AB0880">
        <w:rPr>
          <w:spacing w:val="80"/>
        </w:rPr>
        <w:t xml:space="preserve"> </w:t>
      </w:r>
      <w:r>
        <w:t>karjerai,</w:t>
      </w:r>
      <w:r w:rsidRPr="00AB0880">
        <w:rPr>
          <w:spacing w:val="80"/>
        </w:rPr>
        <w:t xml:space="preserve"> </w:t>
      </w:r>
      <w:r>
        <w:t>profesinio</w:t>
      </w:r>
      <w:r w:rsidRPr="00AB0880">
        <w:rPr>
          <w:spacing w:val="80"/>
        </w:rPr>
        <w:t xml:space="preserve"> </w:t>
      </w:r>
      <w:r>
        <w:t>konsultavimo,</w:t>
      </w:r>
      <w:r w:rsidRPr="00AB0880">
        <w:rPr>
          <w:spacing w:val="80"/>
        </w:rPr>
        <w:t xml:space="preserve"> </w:t>
      </w:r>
      <w:r>
        <w:t>profesinio</w:t>
      </w:r>
      <w:r w:rsidRPr="00AB0880">
        <w:rPr>
          <w:spacing w:val="80"/>
        </w:rPr>
        <w:t xml:space="preserve"> </w:t>
      </w:r>
      <w:r>
        <w:t>informavimo (įskaitant ir profesinį veiklinimą) paslaugas mokyklos mokiniams;</w:t>
      </w:r>
    </w:p>
    <w:p w:rsidR="00AB0880" w:rsidRPr="00AB0880" w:rsidRDefault="00AB0880" w:rsidP="00AB0880">
      <w:pPr>
        <w:pStyle w:val="Sraopastraipa"/>
        <w:widowControl w:val="0"/>
        <w:numPr>
          <w:ilvl w:val="1"/>
          <w:numId w:val="2"/>
        </w:numPr>
        <w:tabs>
          <w:tab w:val="left" w:pos="1560"/>
        </w:tabs>
        <w:autoSpaceDE w:val="0"/>
        <w:autoSpaceDN w:val="0"/>
        <w:spacing w:before="6" w:line="244" w:lineRule="auto"/>
        <w:ind w:left="0" w:right="-1" w:firstLine="1134"/>
        <w:contextualSpacing w:val="0"/>
        <w:jc w:val="both"/>
      </w:pPr>
      <w:r w:rsidRPr="00AB0880">
        <w:t>teikia</w:t>
      </w:r>
      <w:r w:rsidRPr="00AB0880">
        <w:rPr>
          <w:spacing w:val="18"/>
        </w:rPr>
        <w:t xml:space="preserve"> </w:t>
      </w:r>
      <w:r w:rsidRPr="00AB0880">
        <w:t>asmenines</w:t>
      </w:r>
      <w:r w:rsidRPr="00AB0880">
        <w:rPr>
          <w:spacing w:val="21"/>
        </w:rPr>
        <w:t xml:space="preserve"> </w:t>
      </w:r>
      <w:r w:rsidRPr="00AB0880">
        <w:t>ir</w:t>
      </w:r>
      <w:r w:rsidRPr="00AB0880">
        <w:rPr>
          <w:spacing w:val="18"/>
        </w:rPr>
        <w:t xml:space="preserve"> </w:t>
      </w:r>
      <w:r w:rsidRPr="00AB0880">
        <w:t>grupines</w:t>
      </w:r>
      <w:r w:rsidRPr="00AB0880">
        <w:rPr>
          <w:spacing w:val="22"/>
        </w:rPr>
        <w:t xml:space="preserve"> </w:t>
      </w:r>
      <w:r w:rsidRPr="00AB0880">
        <w:t>konsultacijas</w:t>
      </w:r>
      <w:r w:rsidRPr="00AB0880">
        <w:rPr>
          <w:spacing w:val="22"/>
        </w:rPr>
        <w:t xml:space="preserve"> </w:t>
      </w:r>
      <w:r w:rsidRPr="00AB0880">
        <w:t>karjeros</w:t>
      </w:r>
      <w:r w:rsidRPr="00AB0880">
        <w:rPr>
          <w:spacing w:val="21"/>
        </w:rPr>
        <w:t xml:space="preserve"> </w:t>
      </w:r>
      <w:r w:rsidRPr="00AB0880">
        <w:t>klausimais</w:t>
      </w:r>
      <w:r w:rsidRPr="00AB0880">
        <w:rPr>
          <w:spacing w:val="22"/>
        </w:rPr>
        <w:t xml:space="preserve"> </w:t>
      </w:r>
      <w:r>
        <w:t>mokyklos</w:t>
      </w:r>
      <w:r>
        <w:rPr>
          <w:spacing w:val="-2"/>
        </w:rPr>
        <w:t xml:space="preserve"> </w:t>
      </w:r>
      <w:r w:rsidRPr="00AB0880">
        <w:rPr>
          <w:spacing w:val="-2"/>
        </w:rPr>
        <w:t>mokiniams;</w:t>
      </w:r>
    </w:p>
    <w:p w:rsidR="00AB0880" w:rsidRDefault="00AB0880" w:rsidP="00AB0880">
      <w:pPr>
        <w:pStyle w:val="Sraopastraipa"/>
        <w:widowControl w:val="0"/>
        <w:numPr>
          <w:ilvl w:val="1"/>
          <w:numId w:val="2"/>
        </w:numPr>
        <w:tabs>
          <w:tab w:val="left" w:pos="1560"/>
        </w:tabs>
        <w:autoSpaceDE w:val="0"/>
        <w:autoSpaceDN w:val="0"/>
        <w:spacing w:before="6" w:line="244" w:lineRule="auto"/>
        <w:ind w:left="0" w:right="-1" w:firstLine="1134"/>
        <w:contextualSpacing w:val="0"/>
        <w:jc w:val="both"/>
      </w:pPr>
      <w:r>
        <w:t>išsiaiškina mokyklos poreikius, susijusius su profesinio orientavimo paslaugų teikimu;</w:t>
      </w:r>
    </w:p>
    <w:p w:rsidR="00AB0880" w:rsidRPr="00AB0880" w:rsidRDefault="00AB0880" w:rsidP="00AB0880">
      <w:pPr>
        <w:pStyle w:val="Sraopastraipa"/>
        <w:widowControl w:val="0"/>
        <w:numPr>
          <w:ilvl w:val="1"/>
          <w:numId w:val="2"/>
        </w:numPr>
        <w:tabs>
          <w:tab w:val="left" w:pos="1560"/>
        </w:tabs>
        <w:autoSpaceDE w:val="0"/>
        <w:autoSpaceDN w:val="0"/>
        <w:spacing w:before="6" w:line="244" w:lineRule="auto"/>
        <w:ind w:left="0" w:right="-1" w:firstLine="1134"/>
        <w:contextualSpacing w:val="0"/>
        <w:jc w:val="both"/>
      </w:pPr>
      <w:r>
        <w:t>sudaro</w:t>
      </w:r>
      <w:r w:rsidRPr="00AB0880">
        <w:rPr>
          <w:spacing w:val="11"/>
        </w:rPr>
        <w:t xml:space="preserve"> </w:t>
      </w:r>
      <w:r>
        <w:t>ir</w:t>
      </w:r>
      <w:r w:rsidRPr="00AB0880">
        <w:rPr>
          <w:spacing w:val="17"/>
        </w:rPr>
        <w:t xml:space="preserve"> </w:t>
      </w:r>
      <w:r>
        <w:t>įgyvendina</w:t>
      </w:r>
      <w:r w:rsidRPr="00AB0880">
        <w:rPr>
          <w:spacing w:val="12"/>
        </w:rPr>
        <w:t xml:space="preserve"> </w:t>
      </w:r>
      <w:r>
        <w:t>metinį</w:t>
      </w:r>
      <w:r w:rsidRPr="00AB0880">
        <w:rPr>
          <w:spacing w:val="11"/>
        </w:rPr>
        <w:t xml:space="preserve"> </w:t>
      </w:r>
      <w:r>
        <w:t>profesinio</w:t>
      </w:r>
      <w:r w:rsidRPr="00AB0880">
        <w:rPr>
          <w:spacing w:val="14"/>
        </w:rPr>
        <w:t xml:space="preserve"> </w:t>
      </w:r>
      <w:r>
        <w:t>orientavimo</w:t>
      </w:r>
      <w:r w:rsidRPr="00AB0880">
        <w:rPr>
          <w:spacing w:val="17"/>
        </w:rPr>
        <w:t xml:space="preserve"> </w:t>
      </w:r>
      <w:r>
        <w:t>paslaugų</w:t>
      </w:r>
      <w:r w:rsidRPr="00AB0880">
        <w:rPr>
          <w:spacing w:val="16"/>
        </w:rPr>
        <w:t xml:space="preserve"> </w:t>
      </w:r>
      <w:r w:rsidRPr="00AB0880">
        <w:rPr>
          <w:spacing w:val="-2"/>
        </w:rPr>
        <w:t>planą;</w:t>
      </w:r>
    </w:p>
    <w:p w:rsidR="00AB0880" w:rsidRDefault="00AB0880" w:rsidP="00AB0880">
      <w:pPr>
        <w:pStyle w:val="Sraopastraipa"/>
        <w:widowControl w:val="0"/>
        <w:numPr>
          <w:ilvl w:val="1"/>
          <w:numId w:val="2"/>
        </w:numPr>
        <w:tabs>
          <w:tab w:val="left" w:pos="1560"/>
        </w:tabs>
        <w:autoSpaceDE w:val="0"/>
        <w:autoSpaceDN w:val="0"/>
        <w:spacing w:before="6" w:line="244" w:lineRule="auto"/>
        <w:ind w:left="0" w:right="-1" w:firstLine="1134"/>
        <w:contextualSpacing w:val="0"/>
        <w:jc w:val="both"/>
      </w:pPr>
      <w:r>
        <w:lastRenderedPageBreak/>
        <w:t>kartu su mokyklos bendruomene, mokiniais (jeigu reikia – mokinių</w:t>
      </w:r>
      <w:r w:rsidRPr="00AB0880">
        <w:rPr>
          <w:spacing w:val="40"/>
        </w:rPr>
        <w:t xml:space="preserve"> </w:t>
      </w:r>
      <w:r>
        <w:t>tėvais, globėjais, rūpintojais) derina profesinio orientavimo paslaugų įgyvendinimą mokykloje, remiantis metiniu profesinio orientavimo paslaugų planu;</w:t>
      </w:r>
    </w:p>
    <w:p w:rsidR="006C1D5E" w:rsidRDefault="00AB0880" w:rsidP="006C1D5E">
      <w:pPr>
        <w:pStyle w:val="Sraopastraipa"/>
        <w:widowControl w:val="0"/>
        <w:numPr>
          <w:ilvl w:val="1"/>
          <w:numId w:val="2"/>
        </w:numPr>
        <w:tabs>
          <w:tab w:val="left" w:pos="1560"/>
        </w:tabs>
        <w:autoSpaceDE w:val="0"/>
        <w:autoSpaceDN w:val="0"/>
        <w:spacing w:before="6" w:line="244" w:lineRule="auto"/>
        <w:ind w:left="0" w:right="-1" w:firstLine="1134"/>
        <w:contextualSpacing w:val="0"/>
        <w:jc w:val="both"/>
      </w:pPr>
      <w:r>
        <w:t xml:space="preserve">supažindina </w:t>
      </w:r>
      <w:r w:rsidR="006C1D5E">
        <w:t>mokyklos</w:t>
      </w:r>
      <w:r>
        <w:t xml:space="preserve"> mokinius, mokytojus, mokinių tėvus, globėjus ar rūpintojus, administraciją su </w:t>
      </w:r>
      <w:r w:rsidR="006C1D5E">
        <w:t>mokykloje</w:t>
      </w:r>
      <w:r>
        <w:t xml:space="preserve"> teikiamomis profesinio orientavimo paslaugomis, programomis, mokymo formomis, ugdomomis kompetencijomis, mokymosi sąlygomis;</w:t>
      </w:r>
    </w:p>
    <w:p w:rsidR="006C1D5E" w:rsidRDefault="00AB0880" w:rsidP="006C1D5E">
      <w:pPr>
        <w:pStyle w:val="Sraopastraipa"/>
        <w:widowControl w:val="0"/>
        <w:numPr>
          <w:ilvl w:val="1"/>
          <w:numId w:val="2"/>
        </w:numPr>
        <w:tabs>
          <w:tab w:val="left" w:pos="1560"/>
        </w:tabs>
        <w:autoSpaceDE w:val="0"/>
        <w:autoSpaceDN w:val="0"/>
        <w:spacing w:before="6" w:line="244" w:lineRule="auto"/>
        <w:ind w:left="0" w:right="-1" w:firstLine="1134"/>
        <w:contextualSpacing w:val="0"/>
        <w:jc w:val="both"/>
      </w:pPr>
      <w:r>
        <w:t>teikia informaciją apie studijų ir profesinio mokymo galimybes, švietimo teikėjus ir jų vykdomas mokymo ir studijų programas, priėmimo taisykles ir terminus;</w:t>
      </w:r>
    </w:p>
    <w:p w:rsidR="006C1D5E" w:rsidRDefault="00AB0880" w:rsidP="006C1D5E">
      <w:pPr>
        <w:pStyle w:val="Sraopastraipa"/>
        <w:widowControl w:val="0"/>
        <w:numPr>
          <w:ilvl w:val="1"/>
          <w:numId w:val="2"/>
        </w:numPr>
        <w:tabs>
          <w:tab w:val="left" w:pos="1560"/>
        </w:tabs>
        <w:autoSpaceDE w:val="0"/>
        <w:autoSpaceDN w:val="0"/>
        <w:spacing w:before="6" w:line="244" w:lineRule="auto"/>
        <w:ind w:left="0" w:right="-1" w:firstLine="1134"/>
        <w:contextualSpacing w:val="0"/>
        <w:jc w:val="both"/>
      </w:pPr>
      <w:r>
        <w:t xml:space="preserve">supažindina </w:t>
      </w:r>
      <w:r w:rsidR="006C1D5E">
        <w:t>mokyklos</w:t>
      </w:r>
      <w:r>
        <w:t xml:space="preserve"> mokinius su profesinės veiklos ir užimtumo sritimis, darbo rinka ir jos pokyčių prognozėmis remdamasis aktualiais ir patikimais duomenimis;</w:t>
      </w:r>
    </w:p>
    <w:p w:rsidR="006C1D5E" w:rsidRPr="006C1D5E" w:rsidRDefault="00AB0880" w:rsidP="006C1D5E">
      <w:pPr>
        <w:pStyle w:val="Sraopastraipa"/>
        <w:widowControl w:val="0"/>
        <w:numPr>
          <w:ilvl w:val="1"/>
          <w:numId w:val="2"/>
        </w:numPr>
        <w:tabs>
          <w:tab w:val="left" w:pos="1560"/>
          <w:tab w:val="left" w:pos="1701"/>
        </w:tabs>
        <w:autoSpaceDE w:val="0"/>
        <w:autoSpaceDN w:val="0"/>
        <w:spacing w:before="6" w:line="244" w:lineRule="auto"/>
        <w:ind w:left="0" w:right="-1" w:firstLine="1134"/>
        <w:contextualSpacing w:val="0"/>
        <w:jc w:val="both"/>
      </w:pPr>
      <w:r>
        <w:t xml:space="preserve">sistemingai planuoja savo veiklą, teikia siūlymus </w:t>
      </w:r>
      <w:r w:rsidR="006C1D5E">
        <w:t>mokyklos</w:t>
      </w:r>
      <w:r>
        <w:t xml:space="preserve"> vadovui dėl profesinio orientavimo paslaugų gerinimo, atsiskaito už profesinio orientavimo metinio plano </w:t>
      </w:r>
      <w:r w:rsidRPr="006C1D5E">
        <w:rPr>
          <w:spacing w:val="-2"/>
        </w:rPr>
        <w:t>įgyvendinimą;</w:t>
      </w:r>
    </w:p>
    <w:p w:rsidR="006C1D5E" w:rsidRDefault="00AB0880" w:rsidP="006C1D5E">
      <w:pPr>
        <w:pStyle w:val="Sraopastraipa"/>
        <w:widowControl w:val="0"/>
        <w:numPr>
          <w:ilvl w:val="1"/>
          <w:numId w:val="2"/>
        </w:numPr>
        <w:tabs>
          <w:tab w:val="left" w:pos="1560"/>
          <w:tab w:val="left" w:pos="1701"/>
        </w:tabs>
        <w:autoSpaceDE w:val="0"/>
        <w:autoSpaceDN w:val="0"/>
        <w:spacing w:before="6" w:line="244" w:lineRule="auto"/>
        <w:ind w:left="0" w:right="-1" w:firstLine="1134"/>
        <w:contextualSpacing w:val="0"/>
        <w:jc w:val="both"/>
      </w:pPr>
      <w:r>
        <w:t xml:space="preserve">supažindina </w:t>
      </w:r>
      <w:r w:rsidR="006C1D5E">
        <w:t>mokyklos</w:t>
      </w:r>
      <w:r>
        <w:t xml:space="preserve"> bendruomenę su profesinio orientavimo srities naujovėmis ir jų taikymo galimybėmis;</w:t>
      </w:r>
    </w:p>
    <w:p w:rsidR="006C1D5E" w:rsidRDefault="00AB0880" w:rsidP="006C1D5E">
      <w:pPr>
        <w:pStyle w:val="Sraopastraipa"/>
        <w:widowControl w:val="0"/>
        <w:numPr>
          <w:ilvl w:val="1"/>
          <w:numId w:val="2"/>
        </w:numPr>
        <w:tabs>
          <w:tab w:val="left" w:pos="1560"/>
          <w:tab w:val="left" w:pos="1701"/>
        </w:tabs>
        <w:autoSpaceDE w:val="0"/>
        <w:autoSpaceDN w:val="0"/>
        <w:spacing w:before="6" w:line="244" w:lineRule="auto"/>
        <w:ind w:left="0" w:right="-1" w:firstLine="1134"/>
        <w:contextualSpacing w:val="0"/>
        <w:jc w:val="both"/>
      </w:pPr>
      <w:r>
        <w:t xml:space="preserve">koordinuoja ir vykdo profesinio orientavimo kokybės užtikrinimą ir stebėseną </w:t>
      </w:r>
      <w:r w:rsidR="006C1D5E">
        <w:t>mokykloje</w:t>
      </w:r>
      <w:r>
        <w:t>;</w:t>
      </w:r>
    </w:p>
    <w:p w:rsidR="006C1D5E" w:rsidRDefault="00AB0880" w:rsidP="006C1D5E">
      <w:pPr>
        <w:pStyle w:val="Sraopastraipa"/>
        <w:widowControl w:val="0"/>
        <w:numPr>
          <w:ilvl w:val="1"/>
          <w:numId w:val="2"/>
        </w:numPr>
        <w:tabs>
          <w:tab w:val="left" w:pos="1560"/>
          <w:tab w:val="left" w:pos="1701"/>
        </w:tabs>
        <w:autoSpaceDE w:val="0"/>
        <w:autoSpaceDN w:val="0"/>
        <w:spacing w:before="6" w:line="244" w:lineRule="auto"/>
        <w:ind w:left="0" w:right="-1" w:firstLine="1134"/>
        <w:contextualSpacing w:val="0"/>
        <w:jc w:val="both"/>
      </w:pPr>
      <w:r>
        <w:t xml:space="preserve">veiklų metu renka, kaupia ir apdoroja duomenis apie profesinio orientavimo paslaugų organizavimą, teikimą, rezultatus ir bendrą profesinio orientavimo sistemos būklę </w:t>
      </w:r>
      <w:r w:rsidR="006C1D5E">
        <w:t>mokykloje</w:t>
      </w:r>
      <w:r>
        <w:t>. Šiuos duomenis sistemingai analizuoja, naudoja teikdamas konkrečias</w:t>
      </w:r>
      <w:r w:rsidRPr="006C1D5E">
        <w:rPr>
          <w:spacing w:val="40"/>
        </w:rPr>
        <w:t xml:space="preserve"> </w:t>
      </w:r>
      <w:r>
        <w:t>paslaugas, taip pat planuodamas ir tobulindamas savo veiklas;</w:t>
      </w:r>
    </w:p>
    <w:p w:rsidR="006C1D5E" w:rsidRPr="006C1D5E" w:rsidRDefault="00AB0880" w:rsidP="006C1D5E">
      <w:pPr>
        <w:pStyle w:val="Sraopastraipa"/>
        <w:widowControl w:val="0"/>
        <w:numPr>
          <w:ilvl w:val="1"/>
          <w:numId w:val="2"/>
        </w:numPr>
        <w:tabs>
          <w:tab w:val="left" w:pos="1560"/>
          <w:tab w:val="left" w:pos="1701"/>
        </w:tabs>
        <w:autoSpaceDE w:val="0"/>
        <w:autoSpaceDN w:val="0"/>
        <w:spacing w:before="6" w:line="244" w:lineRule="auto"/>
        <w:ind w:left="0" w:right="-1" w:firstLine="1134"/>
        <w:contextualSpacing w:val="0"/>
        <w:jc w:val="both"/>
      </w:pPr>
      <w:r>
        <w:t>teikia</w:t>
      </w:r>
      <w:r w:rsidRPr="006C1D5E">
        <w:rPr>
          <w:spacing w:val="16"/>
        </w:rPr>
        <w:t xml:space="preserve"> </w:t>
      </w:r>
      <w:r>
        <w:t>ir</w:t>
      </w:r>
      <w:r w:rsidRPr="006C1D5E">
        <w:rPr>
          <w:spacing w:val="19"/>
        </w:rPr>
        <w:t xml:space="preserve"> </w:t>
      </w:r>
      <w:r>
        <w:t>skelbia</w:t>
      </w:r>
      <w:r w:rsidRPr="006C1D5E">
        <w:rPr>
          <w:spacing w:val="17"/>
        </w:rPr>
        <w:t xml:space="preserve"> </w:t>
      </w:r>
      <w:r>
        <w:t>profesinio</w:t>
      </w:r>
      <w:r w:rsidRPr="006C1D5E">
        <w:rPr>
          <w:spacing w:val="15"/>
        </w:rPr>
        <w:t xml:space="preserve"> </w:t>
      </w:r>
      <w:r>
        <w:t>orientavimo</w:t>
      </w:r>
      <w:r w:rsidRPr="006C1D5E">
        <w:rPr>
          <w:spacing w:val="16"/>
        </w:rPr>
        <w:t xml:space="preserve"> </w:t>
      </w:r>
      <w:r>
        <w:t>paslaugų</w:t>
      </w:r>
      <w:r w:rsidRPr="006C1D5E">
        <w:rPr>
          <w:spacing w:val="21"/>
        </w:rPr>
        <w:t xml:space="preserve"> </w:t>
      </w:r>
      <w:r w:rsidR="006C1D5E">
        <w:rPr>
          <w:spacing w:val="21"/>
        </w:rPr>
        <w:t>mokykloje</w:t>
      </w:r>
      <w:r w:rsidRPr="006C1D5E">
        <w:rPr>
          <w:spacing w:val="23"/>
        </w:rPr>
        <w:t xml:space="preserve"> </w:t>
      </w:r>
      <w:r w:rsidRPr="006C1D5E">
        <w:rPr>
          <w:spacing w:val="-2"/>
        </w:rPr>
        <w:t>stebėsenos</w:t>
      </w:r>
      <w:r w:rsidR="006C1D5E">
        <w:rPr>
          <w:spacing w:val="-2"/>
        </w:rPr>
        <w:t xml:space="preserve"> </w:t>
      </w:r>
      <w:r w:rsidRPr="006C1D5E">
        <w:rPr>
          <w:spacing w:val="-2"/>
        </w:rPr>
        <w:t>duomenis;</w:t>
      </w:r>
    </w:p>
    <w:p w:rsidR="00AB0880" w:rsidRPr="006C1D5E" w:rsidRDefault="00AB0880" w:rsidP="006C1D5E">
      <w:pPr>
        <w:pStyle w:val="Sraopastraipa"/>
        <w:widowControl w:val="0"/>
        <w:numPr>
          <w:ilvl w:val="1"/>
          <w:numId w:val="2"/>
        </w:numPr>
        <w:tabs>
          <w:tab w:val="left" w:pos="1560"/>
          <w:tab w:val="left" w:pos="1701"/>
        </w:tabs>
        <w:autoSpaceDE w:val="0"/>
        <w:autoSpaceDN w:val="0"/>
        <w:spacing w:before="6" w:line="244" w:lineRule="auto"/>
        <w:ind w:left="0" w:right="-1" w:firstLine="1134"/>
        <w:contextualSpacing w:val="0"/>
        <w:jc w:val="both"/>
      </w:pPr>
      <w:r w:rsidRPr="006C1D5E">
        <w:t>dalijasi</w:t>
      </w:r>
      <w:r w:rsidRPr="006C1D5E">
        <w:rPr>
          <w:spacing w:val="64"/>
          <w:w w:val="150"/>
        </w:rPr>
        <w:t xml:space="preserve"> </w:t>
      </w:r>
      <w:r w:rsidRPr="006C1D5E">
        <w:t>gerosiomis</w:t>
      </w:r>
      <w:r w:rsidRPr="006C1D5E">
        <w:rPr>
          <w:spacing w:val="62"/>
          <w:w w:val="150"/>
        </w:rPr>
        <w:t xml:space="preserve"> </w:t>
      </w:r>
      <w:r w:rsidRPr="006C1D5E">
        <w:t>praktikomis,</w:t>
      </w:r>
      <w:r w:rsidRPr="006C1D5E">
        <w:rPr>
          <w:spacing w:val="63"/>
          <w:w w:val="150"/>
        </w:rPr>
        <w:t xml:space="preserve"> </w:t>
      </w:r>
      <w:r w:rsidRPr="006C1D5E">
        <w:t>informacija,</w:t>
      </w:r>
      <w:r w:rsidRPr="006C1D5E">
        <w:rPr>
          <w:spacing w:val="61"/>
          <w:w w:val="150"/>
        </w:rPr>
        <w:t xml:space="preserve"> </w:t>
      </w:r>
      <w:r w:rsidRPr="006C1D5E">
        <w:t>šaltiniais</w:t>
      </w:r>
      <w:r w:rsidRPr="006C1D5E">
        <w:rPr>
          <w:spacing w:val="64"/>
          <w:w w:val="150"/>
        </w:rPr>
        <w:t xml:space="preserve"> </w:t>
      </w:r>
      <w:r w:rsidRPr="006C1D5E">
        <w:t>su</w:t>
      </w:r>
      <w:r w:rsidRPr="006C1D5E">
        <w:rPr>
          <w:spacing w:val="63"/>
          <w:w w:val="150"/>
        </w:rPr>
        <w:t xml:space="preserve"> </w:t>
      </w:r>
      <w:r w:rsidRPr="006C1D5E">
        <w:t>kitais</w:t>
      </w:r>
      <w:r w:rsidRPr="006C1D5E">
        <w:rPr>
          <w:spacing w:val="61"/>
          <w:w w:val="150"/>
        </w:rPr>
        <w:t xml:space="preserve"> </w:t>
      </w:r>
      <w:r w:rsidRPr="006C1D5E">
        <w:rPr>
          <w:spacing w:val="-2"/>
        </w:rPr>
        <w:t>karjeros</w:t>
      </w:r>
    </w:p>
    <w:p w:rsidR="006C1D5E" w:rsidRDefault="00AB0880" w:rsidP="006C1D5E">
      <w:pPr>
        <w:pStyle w:val="Pagrindinistekstas"/>
        <w:spacing w:before="6" w:line="244" w:lineRule="auto"/>
        <w:ind w:left="0" w:right="-1"/>
        <w:jc w:val="both"/>
        <w:rPr>
          <w:sz w:val="24"/>
          <w:szCs w:val="24"/>
        </w:rPr>
      </w:pPr>
      <w:r w:rsidRPr="006C1D5E">
        <w:rPr>
          <w:sz w:val="24"/>
          <w:szCs w:val="24"/>
        </w:rPr>
        <w:t>specialistais kvalifikacijos tobulinimo metu, konferencijose, susitikimuose ir kitų veiklų metu, tobulina savo kvalifikaciją;</w:t>
      </w:r>
    </w:p>
    <w:p w:rsidR="004739FC" w:rsidRPr="006C1D5E" w:rsidRDefault="00AB0880" w:rsidP="006C1D5E">
      <w:pPr>
        <w:pStyle w:val="Pagrindinistekstas"/>
        <w:numPr>
          <w:ilvl w:val="1"/>
          <w:numId w:val="2"/>
        </w:numPr>
        <w:tabs>
          <w:tab w:val="left" w:pos="1701"/>
        </w:tabs>
        <w:spacing w:before="6" w:line="244" w:lineRule="auto"/>
        <w:ind w:left="0" w:right="-1" w:firstLine="1134"/>
        <w:jc w:val="both"/>
        <w:rPr>
          <w:sz w:val="24"/>
          <w:szCs w:val="24"/>
        </w:rPr>
      </w:pPr>
      <w:r w:rsidRPr="006C1D5E">
        <w:rPr>
          <w:sz w:val="24"/>
          <w:szCs w:val="24"/>
        </w:rPr>
        <w:t>padeda</w:t>
      </w:r>
      <w:r w:rsidRPr="006C1D5E">
        <w:rPr>
          <w:spacing w:val="13"/>
          <w:sz w:val="24"/>
          <w:szCs w:val="24"/>
        </w:rPr>
        <w:t xml:space="preserve"> </w:t>
      </w:r>
      <w:r w:rsidRPr="006C1D5E">
        <w:rPr>
          <w:sz w:val="24"/>
          <w:szCs w:val="24"/>
        </w:rPr>
        <w:t>įgyvendinti</w:t>
      </w:r>
      <w:r w:rsidRPr="006C1D5E">
        <w:rPr>
          <w:spacing w:val="16"/>
          <w:sz w:val="24"/>
          <w:szCs w:val="24"/>
        </w:rPr>
        <w:t xml:space="preserve"> </w:t>
      </w:r>
      <w:r w:rsidRPr="006C1D5E">
        <w:rPr>
          <w:sz w:val="24"/>
          <w:szCs w:val="24"/>
        </w:rPr>
        <w:t>profesinio</w:t>
      </w:r>
      <w:r w:rsidRPr="006C1D5E">
        <w:rPr>
          <w:spacing w:val="15"/>
          <w:sz w:val="24"/>
          <w:szCs w:val="24"/>
        </w:rPr>
        <w:t xml:space="preserve"> </w:t>
      </w:r>
      <w:r w:rsidRPr="006C1D5E">
        <w:rPr>
          <w:sz w:val="24"/>
          <w:szCs w:val="24"/>
        </w:rPr>
        <w:t>orientavimo</w:t>
      </w:r>
      <w:r w:rsidRPr="006C1D5E">
        <w:rPr>
          <w:spacing w:val="17"/>
          <w:sz w:val="24"/>
          <w:szCs w:val="24"/>
        </w:rPr>
        <w:t xml:space="preserve"> </w:t>
      </w:r>
      <w:r w:rsidRPr="006C1D5E">
        <w:rPr>
          <w:sz w:val="24"/>
          <w:szCs w:val="24"/>
        </w:rPr>
        <w:t>projektus</w:t>
      </w:r>
      <w:r w:rsidRPr="006C1D5E">
        <w:rPr>
          <w:spacing w:val="12"/>
          <w:sz w:val="24"/>
          <w:szCs w:val="24"/>
        </w:rPr>
        <w:t xml:space="preserve"> </w:t>
      </w:r>
      <w:r w:rsidRPr="006C1D5E">
        <w:rPr>
          <w:sz w:val="24"/>
          <w:szCs w:val="24"/>
        </w:rPr>
        <w:t>pagal</w:t>
      </w:r>
      <w:r w:rsidRPr="006C1D5E">
        <w:rPr>
          <w:spacing w:val="12"/>
          <w:sz w:val="24"/>
          <w:szCs w:val="24"/>
        </w:rPr>
        <w:t xml:space="preserve"> </w:t>
      </w:r>
      <w:r w:rsidRPr="006C1D5E">
        <w:rPr>
          <w:sz w:val="24"/>
          <w:szCs w:val="24"/>
        </w:rPr>
        <w:t>savo</w:t>
      </w:r>
      <w:r w:rsidRPr="006C1D5E">
        <w:rPr>
          <w:spacing w:val="15"/>
          <w:sz w:val="24"/>
          <w:szCs w:val="24"/>
        </w:rPr>
        <w:t xml:space="preserve"> </w:t>
      </w:r>
      <w:r w:rsidRPr="006C1D5E">
        <w:rPr>
          <w:sz w:val="24"/>
          <w:szCs w:val="24"/>
        </w:rPr>
        <w:t>veiklos</w:t>
      </w:r>
      <w:r w:rsidRPr="006C1D5E">
        <w:rPr>
          <w:spacing w:val="15"/>
          <w:sz w:val="24"/>
          <w:szCs w:val="24"/>
        </w:rPr>
        <w:t xml:space="preserve"> </w:t>
      </w:r>
      <w:r w:rsidRPr="006C1D5E">
        <w:rPr>
          <w:spacing w:val="-2"/>
          <w:sz w:val="24"/>
          <w:szCs w:val="24"/>
        </w:rPr>
        <w:t>sritį</w:t>
      </w:r>
      <w:r w:rsidR="006C1D5E">
        <w:rPr>
          <w:spacing w:val="-2"/>
          <w:sz w:val="24"/>
          <w:szCs w:val="24"/>
        </w:rPr>
        <w:t>.</w:t>
      </w:r>
    </w:p>
    <w:p w:rsidR="006C1D5E" w:rsidRDefault="006C1D5E" w:rsidP="006C1D5E">
      <w:pPr>
        <w:pStyle w:val="Sraopastraipa"/>
        <w:widowControl w:val="0"/>
        <w:numPr>
          <w:ilvl w:val="0"/>
          <w:numId w:val="2"/>
        </w:numPr>
        <w:tabs>
          <w:tab w:val="left" w:pos="1418"/>
        </w:tabs>
        <w:autoSpaceDE w:val="0"/>
        <w:autoSpaceDN w:val="0"/>
        <w:spacing w:before="9" w:line="244" w:lineRule="auto"/>
        <w:ind w:left="0" w:right="-1" w:firstLine="1134"/>
        <w:contextualSpacing w:val="0"/>
        <w:jc w:val="both"/>
      </w:pPr>
      <w:r>
        <w:t xml:space="preserve">Siekdamas užtikrinti profesinio orientavimo paslaugų įgyvendinimą mokykloje, karjeros specialistas kartu su mokyklos bendruomene derina šių paslaugų įgyvendinimą. Paslaugų įgyvendinimo būdus, formas, laiką ir kitus svarbius su paslaugų teikimu susijusius aspektus karjeros specialistas aprašo metiniame profesinio orientavimo paslaugų plane, </w:t>
      </w:r>
      <w:r>
        <w:rPr>
          <w:spacing w:val="-2"/>
        </w:rPr>
        <w:t>kuriame:</w:t>
      </w:r>
    </w:p>
    <w:p w:rsidR="006C1D5E" w:rsidRPr="006C1D5E" w:rsidRDefault="006C1D5E" w:rsidP="006C1D5E">
      <w:pPr>
        <w:pStyle w:val="Sraopastraipa"/>
        <w:widowControl w:val="0"/>
        <w:numPr>
          <w:ilvl w:val="1"/>
          <w:numId w:val="2"/>
        </w:numPr>
        <w:tabs>
          <w:tab w:val="left" w:pos="2126"/>
        </w:tabs>
        <w:autoSpaceDE w:val="0"/>
        <w:autoSpaceDN w:val="0"/>
        <w:spacing w:before="6"/>
        <w:ind w:left="1560" w:hanging="426"/>
        <w:contextualSpacing w:val="0"/>
      </w:pPr>
      <w:r>
        <w:t>įsivertina</w:t>
      </w:r>
      <w:r>
        <w:rPr>
          <w:spacing w:val="14"/>
        </w:rPr>
        <w:t xml:space="preserve"> </w:t>
      </w:r>
      <w:r>
        <w:t>mokyklos</w:t>
      </w:r>
      <w:r>
        <w:rPr>
          <w:spacing w:val="16"/>
        </w:rPr>
        <w:t xml:space="preserve"> </w:t>
      </w:r>
      <w:r>
        <w:t>ir</w:t>
      </w:r>
      <w:r>
        <w:rPr>
          <w:spacing w:val="10"/>
        </w:rPr>
        <w:t xml:space="preserve"> </w:t>
      </w:r>
      <w:r>
        <w:t>jos</w:t>
      </w:r>
      <w:r>
        <w:rPr>
          <w:spacing w:val="11"/>
        </w:rPr>
        <w:t xml:space="preserve"> </w:t>
      </w:r>
      <w:r>
        <w:t>mokinių</w:t>
      </w:r>
      <w:r>
        <w:rPr>
          <w:spacing w:val="13"/>
        </w:rPr>
        <w:t xml:space="preserve"> </w:t>
      </w:r>
      <w:r>
        <w:t>profesinio</w:t>
      </w:r>
      <w:r>
        <w:rPr>
          <w:spacing w:val="16"/>
        </w:rPr>
        <w:t xml:space="preserve"> </w:t>
      </w:r>
      <w:r>
        <w:t>orientavimo</w:t>
      </w:r>
      <w:r>
        <w:rPr>
          <w:spacing w:val="13"/>
        </w:rPr>
        <w:t xml:space="preserve"> </w:t>
      </w:r>
      <w:r>
        <w:rPr>
          <w:spacing w:val="-2"/>
        </w:rPr>
        <w:t>poreikius;</w:t>
      </w:r>
    </w:p>
    <w:p w:rsidR="006C1D5E" w:rsidRPr="006C1D5E" w:rsidRDefault="006C1D5E" w:rsidP="006C1D5E">
      <w:pPr>
        <w:pStyle w:val="Sraopastraipa"/>
        <w:widowControl w:val="0"/>
        <w:numPr>
          <w:ilvl w:val="1"/>
          <w:numId w:val="2"/>
        </w:numPr>
        <w:tabs>
          <w:tab w:val="left" w:pos="2126"/>
        </w:tabs>
        <w:autoSpaceDE w:val="0"/>
        <w:autoSpaceDN w:val="0"/>
        <w:spacing w:before="6"/>
        <w:ind w:left="1560" w:hanging="426"/>
        <w:contextualSpacing w:val="0"/>
      </w:pPr>
      <w:r>
        <w:t>identifikuoja</w:t>
      </w:r>
      <w:r w:rsidRPr="006C1D5E">
        <w:rPr>
          <w:spacing w:val="15"/>
        </w:rPr>
        <w:t xml:space="preserve"> </w:t>
      </w:r>
      <w:r>
        <w:t>karjeros</w:t>
      </w:r>
      <w:r w:rsidRPr="006C1D5E">
        <w:rPr>
          <w:spacing w:val="21"/>
        </w:rPr>
        <w:t xml:space="preserve"> </w:t>
      </w:r>
      <w:r>
        <w:t>kompetencijų</w:t>
      </w:r>
      <w:r w:rsidRPr="006C1D5E">
        <w:rPr>
          <w:spacing w:val="14"/>
        </w:rPr>
        <w:t xml:space="preserve"> </w:t>
      </w:r>
      <w:r>
        <w:t>ugdymo</w:t>
      </w:r>
      <w:r w:rsidRPr="006C1D5E">
        <w:rPr>
          <w:spacing w:val="18"/>
        </w:rPr>
        <w:t xml:space="preserve"> </w:t>
      </w:r>
      <w:r>
        <w:t>ypatybes</w:t>
      </w:r>
      <w:r w:rsidRPr="006C1D5E">
        <w:rPr>
          <w:spacing w:val="19"/>
        </w:rPr>
        <w:t xml:space="preserve"> </w:t>
      </w:r>
      <w:r>
        <w:t>mokykloje</w:t>
      </w:r>
      <w:r w:rsidRPr="006C1D5E">
        <w:rPr>
          <w:spacing w:val="-2"/>
        </w:rPr>
        <w:t>;</w:t>
      </w:r>
    </w:p>
    <w:p w:rsidR="006C1D5E" w:rsidRDefault="006C1D5E" w:rsidP="006C1D5E">
      <w:pPr>
        <w:pStyle w:val="Sraopastraipa"/>
        <w:widowControl w:val="0"/>
        <w:numPr>
          <w:ilvl w:val="1"/>
          <w:numId w:val="2"/>
        </w:numPr>
        <w:tabs>
          <w:tab w:val="left" w:pos="1560"/>
        </w:tabs>
        <w:autoSpaceDE w:val="0"/>
        <w:autoSpaceDN w:val="0"/>
        <w:spacing w:before="6"/>
        <w:ind w:left="0" w:firstLine="1134"/>
        <w:contextualSpacing w:val="0"/>
        <w:jc w:val="both"/>
      </w:pPr>
      <w:r>
        <w:t>suplanuoja,</w:t>
      </w:r>
      <w:r w:rsidRPr="006C1D5E">
        <w:rPr>
          <w:spacing w:val="80"/>
        </w:rPr>
        <w:t xml:space="preserve"> </w:t>
      </w:r>
      <w:r>
        <w:t>kokiomis</w:t>
      </w:r>
      <w:r w:rsidRPr="006C1D5E">
        <w:rPr>
          <w:spacing w:val="80"/>
        </w:rPr>
        <w:t xml:space="preserve"> </w:t>
      </w:r>
      <w:r>
        <w:t>metodinėmis</w:t>
      </w:r>
      <w:r w:rsidRPr="006C1D5E">
        <w:rPr>
          <w:spacing w:val="80"/>
        </w:rPr>
        <w:t xml:space="preserve"> </w:t>
      </w:r>
      <w:r>
        <w:t>priemonėmis,</w:t>
      </w:r>
      <w:r w:rsidRPr="006C1D5E">
        <w:rPr>
          <w:spacing w:val="80"/>
        </w:rPr>
        <w:t xml:space="preserve"> </w:t>
      </w:r>
      <w:r>
        <w:t>įrankiais</w:t>
      </w:r>
      <w:r w:rsidRPr="006C1D5E">
        <w:rPr>
          <w:spacing w:val="80"/>
        </w:rPr>
        <w:t xml:space="preserve"> </w:t>
      </w:r>
      <w:r>
        <w:t>ir</w:t>
      </w:r>
      <w:r w:rsidRPr="006C1D5E">
        <w:rPr>
          <w:spacing w:val="80"/>
        </w:rPr>
        <w:t xml:space="preserve"> </w:t>
      </w:r>
      <w:r>
        <w:t>būdais</w:t>
      </w:r>
      <w:r w:rsidRPr="006C1D5E">
        <w:rPr>
          <w:spacing w:val="80"/>
        </w:rPr>
        <w:t xml:space="preserve"> </w:t>
      </w:r>
      <w:r>
        <w:t>bus teikiamos paslaugos mokiniams;</w:t>
      </w:r>
    </w:p>
    <w:p w:rsidR="006C1D5E" w:rsidRPr="006C1D5E" w:rsidRDefault="006C1D5E" w:rsidP="006C1D5E">
      <w:pPr>
        <w:pStyle w:val="Sraopastraipa"/>
        <w:widowControl w:val="0"/>
        <w:numPr>
          <w:ilvl w:val="1"/>
          <w:numId w:val="2"/>
        </w:numPr>
        <w:tabs>
          <w:tab w:val="left" w:pos="1560"/>
        </w:tabs>
        <w:autoSpaceDE w:val="0"/>
        <w:autoSpaceDN w:val="0"/>
        <w:spacing w:before="6"/>
        <w:ind w:left="0" w:firstLine="1134"/>
        <w:contextualSpacing w:val="0"/>
        <w:jc w:val="both"/>
      </w:pPr>
      <w:r>
        <w:t>suplanuoja detalią profesinio orientavimo paslaugų įgyvendinimo eigą mokykloje vieniems mokslo metams.</w:t>
      </w:r>
    </w:p>
    <w:p w:rsidR="00885F10" w:rsidRDefault="00885F10" w:rsidP="00885F10">
      <w:pPr>
        <w:keepNext/>
        <w:autoSpaceDE w:val="0"/>
        <w:autoSpaceDN w:val="0"/>
        <w:adjustRightInd w:val="0"/>
        <w:rPr>
          <w:b/>
          <w:bCs/>
          <w:lang w:val="pt-BR"/>
        </w:rPr>
      </w:pPr>
    </w:p>
    <w:p w:rsidR="00885F10" w:rsidRPr="00885F10" w:rsidRDefault="00885F10" w:rsidP="00885F10">
      <w:pPr>
        <w:keepNext/>
        <w:autoSpaceDE w:val="0"/>
        <w:autoSpaceDN w:val="0"/>
        <w:adjustRightInd w:val="0"/>
        <w:jc w:val="center"/>
        <w:rPr>
          <w:b/>
          <w:bCs/>
          <w:lang w:val="pt-BR"/>
        </w:rPr>
      </w:pPr>
      <w:r>
        <w:rPr>
          <w:b/>
          <w:bCs/>
          <w:lang w:val="pt-BR"/>
        </w:rPr>
        <w:t xml:space="preserve">IV </w:t>
      </w:r>
      <w:r w:rsidRPr="00885F10">
        <w:rPr>
          <w:b/>
          <w:bCs/>
          <w:lang w:val="pt-BR"/>
        </w:rPr>
        <w:t>SKYRIUS</w:t>
      </w:r>
    </w:p>
    <w:p w:rsidR="00885F10" w:rsidRDefault="00885F10" w:rsidP="00885F10">
      <w:pPr>
        <w:keepNext/>
        <w:autoSpaceDE w:val="0"/>
        <w:autoSpaceDN w:val="0"/>
        <w:adjustRightInd w:val="0"/>
        <w:jc w:val="center"/>
        <w:rPr>
          <w:b/>
          <w:bCs/>
          <w:lang w:val="pt-BR"/>
        </w:rPr>
      </w:pPr>
      <w:r>
        <w:rPr>
          <w:b/>
          <w:bCs/>
          <w:lang w:val="pt-BR"/>
        </w:rPr>
        <w:t>ATSAKOMYBĖ</w:t>
      </w:r>
    </w:p>
    <w:p w:rsidR="00C2092F" w:rsidRDefault="00C2092F" w:rsidP="00885F10">
      <w:pPr>
        <w:keepNext/>
        <w:autoSpaceDE w:val="0"/>
        <w:autoSpaceDN w:val="0"/>
        <w:adjustRightInd w:val="0"/>
        <w:jc w:val="center"/>
        <w:rPr>
          <w:b/>
          <w:bCs/>
          <w:lang w:val="pt-BR"/>
        </w:rPr>
      </w:pPr>
    </w:p>
    <w:p w:rsidR="00885F10" w:rsidRPr="00C2092F" w:rsidRDefault="00C2092F" w:rsidP="00C2092F">
      <w:pPr>
        <w:pStyle w:val="Sraopastraipa"/>
        <w:keepNext/>
        <w:numPr>
          <w:ilvl w:val="0"/>
          <w:numId w:val="2"/>
        </w:numPr>
        <w:tabs>
          <w:tab w:val="left" w:pos="1418"/>
        </w:tabs>
        <w:autoSpaceDE w:val="0"/>
        <w:autoSpaceDN w:val="0"/>
        <w:adjustRightInd w:val="0"/>
        <w:ind w:left="0" w:firstLine="1134"/>
        <w:jc w:val="both"/>
        <w:rPr>
          <w:b/>
          <w:bCs/>
          <w:lang w:val="pt-BR"/>
        </w:rPr>
      </w:pPr>
      <w:r>
        <w:t>Karjeros specialistas atsako už tinkamą savo pareigų vykdymą, aprašytą šiame pareigybės apraše ir Lietuvos Respublikos teisės aktuose</w:t>
      </w:r>
    </w:p>
    <w:p w:rsidR="00806269" w:rsidRDefault="00E25DD7" w:rsidP="00C2092F">
      <w:pPr>
        <w:jc w:val="center"/>
      </w:pPr>
      <w:r>
        <w:t>_______________________</w:t>
      </w:r>
    </w:p>
    <w:p w:rsidR="00A5524E" w:rsidRDefault="00A5524E" w:rsidP="00A5524E">
      <w:pPr>
        <w:rPr>
          <w:w w:val="101"/>
        </w:rPr>
      </w:pPr>
    </w:p>
    <w:p w:rsidR="00A5524E" w:rsidRDefault="00A5524E" w:rsidP="00A5524E">
      <w:pPr>
        <w:rPr>
          <w:w w:val="101"/>
        </w:rPr>
      </w:pPr>
    </w:p>
    <w:p w:rsidR="00A5524E" w:rsidRPr="00B3666B" w:rsidRDefault="00A5524E" w:rsidP="00A5524E">
      <w:pPr>
        <w:rPr>
          <w:w w:val="101"/>
        </w:rPr>
      </w:pPr>
      <w:bookmarkStart w:id="0" w:name="_GoBack"/>
      <w:bookmarkEnd w:id="0"/>
      <w:r w:rsidRPr="00B3666B">
        <w:rPr>
          <w:w w:val="101"/>
        </w:rPr>
        <w:t>Su pareigybės aprašymu susipažinau ir sutinku:</w:t>
      </w:r>
    </w:p>
    <w:p w:rsidR="00A5524E" w:rsidRPr="00B3666B" w:rsidRDefault="00A5524E" w:rsidP="00A5524E">
      <w:pPr>
        <w:rPr>
          <w:w w:val="101"/>
        </w:rPr>
      </w:pPr>
    </w:p>
    <w:p w:rsidR="00A5524E" w:rsidRPr="00B3666B" w:rsidRDefault="00A5524E" w:rsidP="00A5524E">
      <w:pPr>
        <w:rPr>
          <w:w w:val="101"/>
        </w:rPr>
      </w:pPr>
      <w:r w:rsidRPr="00B3666B">
        <w:rPr>
          <w:w w:val="101"/>
        </w:rPr>
        <w:t>______________________________________</w:t>
      </w:r>
    </w:p>
    <w:p w:rsidR="00806269" w:rsidRPr="00A5524E" w:rsidRDefault="00A5524E" w:rsidP="00A5524E">
      <w:pPr>
        <w:tabs>
          <w:tab w:val="left" w:pos="6105"/>
        </w:tabs>
        <w:rPr>
          <w:color w:val="000000"/>
          <w:spacing w:val="5"/>
          <w:w w:val="101"/>
          <w:vertAlign w:val="superscript"/>
        </w:rPr>
      </w:pPr>
      <w:r>
        <w:rPr>
          <w:w w:val="101"/>
          <w:vertAlign w:val="superscript"/>
        </w:rPr>
        <w:t xml:space="preserve">                          </w:t>
      </w:r>
      <w:r w:rsidRPr="00B3666B">
        <w:rPr>
          <w:w w:val="101"/>
          <w:vertAlign w:val="superscript"/>
        </w:rPr>
        <w:t>(vardas ir pavardė, parašas, data)</w:t>
      </w:r>
    </w:p>
    <w:sectPr w:rsidR="00806269" w:rsidRPr="00A5524E" w:rsidSect="00C2092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C8E" w:rsidRDefault="00925C8E" w:rsidP="000922CA">
      <w:r>
        <w:separator/>
      </w:r>
    </w:p>
  </w:endnote>
  <w:endnote w:type="continuationSeparator" w:id="0">
    <w:p w:rsidR="00925C8E" w:rsidRDefault="00925C8E" w:rsidP="0009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C8E" w:rsidRDefault="00925C8E" w:rsidP="000922CA">
      <w:r>
        <w:separator/>
      </w:r>
    </w:p>
  </w:footnote>
  <w:footnote w:type="continuationSeparator" w:id="0">
    <w:p w:rsidR="00925C8E" w:rsidRDefault="00925C8E" w:rsidP="000922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373691"/>
      <w:docPartObj>
        <w:docPartGallery w:val="Page Numbers (Top of Page)"/>
        <w:docPartUnique/>
      </w:docPartObj>
    </w:sdtPr>
    <w:sdtEndPr/>
    <w:sdtContent>
      <w:p w:rsidR="000922CA" w:rsidRDefault="000922CA">
        <w:pPr>
          <w:pStyle w:val="Antrats"/>
          <w:jc w:val="center"/>
        </w:pPr>
        <w:r>
          <w:fldChar w:fldCharType="begin"/>
        </w:r>
        <w:r>
          <w:instrText>PAGE   \* MERGEFORMAT</w:instrText>
        </w:r>
        <w:r>
          <w:fldChar w:fldCharType="separate"/>
        </w:r>
        <w:r w:rsidR="00A5524E">
          <w:rPr>
            <w:noProof/>
          </w:rPr>
          <w:t>2</w:t>
        </w:r>
        <w:r>
          <w:fldChar w:fldCharType="end"/>
        </w:r>
      </w:p>
    </w:sdtContent>
  </w:sdt>
  <w:p w:rsidR="000922CA" w:rsidRDefault="000922CA">
    <w:pPr>
      <w:pStyle w:val="Antrats"/>
    </w:pPr>
  </w:p>
  <w:p w:rsidR="004C420C" w:rsidRDefault="004C420C"/>
  <w:p w:rsidR="004C420C" w:rsidRDefault="004C420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12FA9"/>
    <w:multiLevelType w:val="hybridMultilevel"/>
    <w:tmpl w:val="34B6AE92"/>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15:restartNumberingAfterBreak="0">
    <w:nsid w:val="3EC3086F"/>
    <w:multiLevelType w:val="multilevel"/>
    <w:tmpl w:val="23F2693C"/>
    <w:lvl w:ilvl="0">
      <w:start w:val="1"/>
      <w:numFmt w:val="decimal"/>
      <w:lvlText w:val="%1."/>
      <w:lvlJc w:val="left"/>
      <w:pPr>
        <w:ind w:left="531" w:hanging="226"/>
        <w:jc w:val="right"/>
      </w:pPr>
      <w:rPr>
        <w:rFonts w:ascii="Times New Roman" w:eastAsia="Times New Roman" w:hAnsi="Times New Roman" w:cs="Times New Roman" w:hint="default"/>
        <w:b w:val="0"/>
        <w:bCs w:val="0"/>
        <w:i w:val="0"/>
        <w:iCs w:val="0"/>
        <w:spacing w:val="0"/>
        <w:w w:val="102"/>
        <w:sz w:val="22"/>
        <w:szCs w:val="22"/>
        <w:lang w:val="lt-LT" w:eastAsia="en-US" w:bidi="ar-SA"/>
      </w:rPr>
    </w:lvl>
    <w:lvl w:ilvl="1">
      <w:start w:val="1"/>
      <w:numFmt w:val="decimal"/>
      <w:lvlText w:val="%1.%2."/>
      <w:lvlJc w:val="left"/>
      <w:pPr>
        <w:ind w:left="531" w:hanging="388"/>
      </w:pPr>
      <w:rPr>
        <w:rFonts w:ascii="Times New Roman" w:eastAsia="Times New Roman" w:hAnsi="Times New Roman" w:cs="Times New Roman" w:hint="default"/>
        <w:b w:val="0"/>
        <w:bCs w:val="0"/>
        <w:i w:val="0"/>
        <w:iCs w:val="0"/>
        <w:spacing w:val="-9"/>
        <w:w w:val="102"/>
        <w:sz w:val="22"/>
        <w:szCs w:val="22"/>
        <w:lang w:val="lt-LT" w:eastAsia="en-US" w:bidi="ar-SA"/>
      </w:rPr>
    </w:lvl>
    <w:lvl w:ilvl="2">
      <w:numFmt w:val="bullet"/>
      <w:lvlText w:val="•"/>
      <w:lvlJc w:val="left"/>
      <w:pPr>
        <w:ind w:left="2933" w:hanging="388"/>
      </w:pPr>
      <w:rPr>
        <w:rFonts w:hint="default"/>
        <w:lang w:val="lt-LT" w:eastAsia="en-US" w:bidi="ar-SA"/>
      </w:rPr>
    </w:lvl>
    <w:lvl w:ilvl="3">
      <w:numFmt w:val="bullet"/>
      <w:lvlText w:val="•"/>
      <w:lvlJc w:val="left"/>
      <w:pPr>
        <w:ind w:left="3746" w:hanging="388"/>
      </w:pPr>
      <w:rPr>
        <w:rFonts w:hint="default"/>
        <w:lang w:val="lt-LT" w:eastAsia="en-US" w:bidi="ar-SA"/>
      </w:rPr>
    </w:lvl>
    <w:lvl w:ilvl="4">
      <w:numFmt w:val="bullet"/>
      <w:lvlText w:val="•"/>
      <w:lvlJc w:val="left"/>
      <w:pPr>
        <w:ind w:left="4560" w:hanging="388"/>
      </w:pPr>
      <w:rPr>
        <w:rFonts w:hint="default"/>
        <w:lang w:val="lt-LT" w:eastAsia="en-US" w:bidi="ar-SA"/>
      </w:rPr>
    </w:lvl>
    <w:lvl w:ilvl="5">
      <w:numFmt w:val="bullet"/>
      <w:lvlText w:val="•"/>
      <w:lvlJc w:val="left"/>
      <w:pPr>
        <w:ind w:left="5373" w:hanging="388"/>
      </w:pPr>
      <w:rPr>
        <w:rFonts w:hint="default"/>
        <w:lang w:val="lt-LT" w:eastAsia="en-US" w:bidi="ar-SA"/>
      </w:rPr>
    </w:lvl>
    <w:lvl w:ilvl="6">
      <w:numFmt w:val="bullet"/>
      <w:lvlText w:val="•"/>
      <w:lvlJc w:val="left"/>
      <w:pPr>
        <w:ind w:left="6186" w:hanging="388"/>
      </w:pPr>
      <w:rPr>
        <w:rFonts w:hint="default"/>
        <w:lang w:val="lt-LT" w:eastAsia="en-US" w:bidi="ar-SA"/>
      </w:rPr>
    </w:lvl>
    <w:lvl w:ilvl="7">
      <w:numFmt w:val="bullet"/>
      <w:lvlText w:val="•"/>
      <w:lvlJc w:val="left"/>
      <w:pPr>
        <w:ind w:left="7000" w:hanging="388"/>
      </w:pPr>
      <w:rPr>
        <w:rFonts w:hint="default"/>
        <w:lang w:val="lt-LT" w:eastAsia="en-US" w:bidi="ar-SA"/>
      </w:rPr>
    </w:lvl>
    <w:lvl w:ilvl="8">
      <w:numFmt w:val="bullet"/>
      <w:lvlText w:val="•"/>
      <w:lvlJc w:val="left"/>
      <w:pPr>
        <w:ind w:left="7813" w:hanging="388"/>
      </w:pPr>
      <w:rPr>
        <w:rFonts w:hint="default"/>
        <w:lang w:val="lt-LT" w:eastAsia="en-US" w:bidi="ar-SA"/>
      </w:rPr>
    </w:lvl>
  </w:abstractNum>
  <w:abstractNum w:abstractNumId="2" w15:restartNumberingAfterBreak="0">
    <w:nsid w:val="60706DFF"/>
    <w:multiLevelType w:val="multilevel"/>
    <w:tmpl w:val="80781420"/>
    <w:lvl w:ilvl="0">
      <w:start w:val="1"/>
      <w:numFmt w:val="decimal"/>
      <w:lvlText w:val="%1."/>
      <w:lvlJc w:val="left"/>
      <w:pPr>
        <w:ind w:left="720" w:hanging="360"/>
      </w:pPr>
      <w:rPr>
        <w:b w:val="0"/>
      </w:rPr>
    </w:lvl>
    <w:lvl w:ilvl="1">
      <w:start w:val="1"/>
      <w:numFmt w:val="decimal"/>
      <w:isLgl/>
      <w:lvlText w:val="%1.%2."/>
      <w:lvlJc w:val="left"/>
      <w:pPr>
        <w:ind w:left="1710" w:hanging="4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870" w:hanging="72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09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10" w:hanging="1440"/>
      </w:pPr>
      <w:rPr>
        <w:rFonts w:hint="default"/>
      </w:rPr>
    </w:lvl>
    <w:lvl w:ilvl="8">
      <w:start w:val="1"/>
      <w:numFmt w:val="decimal"/>
      <w:isLgl/>
      <w:lvlText w:val="%1.%2.%3.%4.%5.%6.%7.%8.%9."/>
      <w:lvlJc w:val="left"/>
      <w:pPr>
        <w:ind w:left="96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FE"/>
    <w:rsid w:val="00052C38"/>
    <w:rsid w:val="000922CA"/>
    <w:rsid w:val="00135D4F"/>
    <w:rsid w:val="00311727"/>
    <w:rsid w:val="0043075D"/>
    <w:rsid w:val="004739FC"/>
    <w:rsid w:val="004764E4"/>
    <w:rsid w:val="00476CC6"/>
    <w:rsid w:val="004C420C"/>
    <w:rsid w:val="004F3820"/>
    <w:rsid w:val="00506157"/>
    <w:rsid w:val="0054047E"/>
    <w:rsid w:val="006654DA"/>
    <w:rsid w:val="006C1D5E"/>
    <w:rsid w:val="007127C7"/>
    <w:rsid w:val="007C2AC5"/>
    <w:rsid w:val="007F46F0"/>
    <w:rsid w:val="00806269"/>
    <w:rsid w:val="00843D58"/>
    <w:rsid w:val="00885F10"/>
    <w:rsid w:val="008B5673"/>
    <w:rsid w:val="00901203"/>
    <w:rsid w:val="00925C8E"/>
    <w:rsid w:val="00A5524E"/>
    <w:rsid w:val="00A96218"/>
    <w:rsid w:val="00AB0880"/>
    <w:rsid w:val="00B009B0"/>
    <w:rsid w:val="00B078FC"/>
    <w:rsid w:val="00B20BD3"/>
    <w:rsid w:val="00BA5DC3"/>
    <w:rsid w:val="00C2092F"/>
    <w:rsid w:val="00C3118B"/>
    <w:rsid w:val="00C327E7"/>
    <w:rsid w:val="00C51E80"/>
    <w:rsid w:val="00CB44F3"/>
    <w:rsid w:val="00E1226F"/>
    <w:rsid w:val="00E25DD7"/>
    <w:rsid w:val="00ED0721"/>
    <w:rsid w:val="00F00E5F"/>
    <w:rsid w:val="00FB6667"/>
    <w:rsid w:val="00FE7406"/>
    <w:rsid w:val="00FF6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548E"/>
  <w15:docId w15:val="{E963B9A5-9B88-4D6D-B4F9-A2B19F21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69F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F69F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E25DD7"/>
    <w:pPr>
      <w:ind w:left="720"/>
      <w:contextualSpacing/>
    </w:pPr>
  </w:style>
  <w:style w:type="paragraph" w:styleId="Antrats">
    <w:name w:val="header"/>
    <w:basedOn w:val="prastasis"/>
    <w:link w:val="AntratsDiagrama"/>
    <w:uiPriority w:val="99"/>
    <w:unhideWhenUsed/>
    <w:rsid w:val="000922CA"/>
    <w:pPr>
      <w:tabs>
        <w:tab w:val="center" w:pos="4819"/>
        <w:tab w:val="right" w:pos="9638"/>
      </w:tabs>
    </w:pPr>
  </w:style>
  <w:style w:type="character" w:customStyle="1" w:styleId="AntratsDiagrama">
    <w:name w:val="Antraštės Diagrama"/>
    <w:basedOn w:val="Numatytasispastraiposriftas"/>
    <w:link w:val="Antrats"/>
    <w:uiPriority w:val="99"/>
    <w:rsid w:val="000922C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922CA"/>
    <w:pPr>
      <w:tabs>
        <w:tab w:val="center" w:pos="4819"/>
        <w:tab w:val="right" w:pos="9638"/>
      </w:tabs>
    </w:pPr>
  </w:style>
  <w:style w:type="character" w:customStyle="1" w:styleId="PoratDiagrama">
    <w:name w:val="Poraštė Diagrama"/>
    <w:basedOn w:val="Numatytasispastraiposriftas"/>
    <w:link w:val="Porat"/>
    <w:uiPriority w:val="99"/>
    <w:rsid w:val="000922CA"/>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1"/>
    <w:qFormat/>
    <w:rsid w:val="00E1226F"/>
    <w:pPr>
      <w:widowControl w:val="0"/>
      <w:autoSpaceDE w:val="0"/>
      <w:autoSpaceDN w:val="0"/>
      <w:ind w:left="531"/>
    </w:pPr>
    <w:rPr>
      <w:sz w:val="22"/>
      <w:szCs w:val="22"/>
      <w:lang w:eastAsia="en-US"/>
    </w:rPr>
  </w:style>
  <w:style w:type="character" w:customStyle="1" w:styleId="PagrindinistekstasDiagrama">
    <w:name w:val="Pagrindinis tekstas Diagrama"/>
    <w:basedOn w:val="Numatytasispastraiposriftas"/>
    <w:link w:val="Pagrindinistekstas"/>
    <w:uiPriority w:val="1"/>
    <w:rsid w:val="00E1226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6241E-B914-4EB3-8A1E-99B310F4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3263</Words>
  <Characters>1861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Jonava</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Sekretore</cp:lastModifiedBy>
  <cp:revision>12</cp:revision>
  <dcterms:created xsi:type="dcterms:W3CDTF">2017-12-28T08:11:00Z</dcterms:created>
  <dcterms:modified xsi:type="dcterms:W3CDTF">2024-01-09T09:44:00Z</dcterms:modified>
</cp:coreProperties>
</file>